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1021C6" w14:textId="77777777" w:rsidR="00FD5ABB" w:rsidRPr="0008468B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BEC6D1D" w14:textId="77777777" w:rsidR="00FD5ABB" w:rsidRPr="00BF54A6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22D69C" w14:textId="77777777" w:rsidR="00FD5ABB" w:rsidRPr="00BF54A6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B902025" w14:textId="77777777" w:rsidR="00FD5ABB" w:rsidRPr="00BF54A6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32E26DA" w14:textId="77777777" w:rsidR="00FD5ABB" w:rsidRPr="00BF54A6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C9532F6" w14:textId="77777777" w:rsidR="00FD5ABB" w:rsidRPr="00BF54A6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D1094B" w14:textId="77777777" w:rsidR="00FD5ABB" w:rsidRPr="00BF54A6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85E5AE4" w14:textId="77777777" w:rsidR="00FD5ABB" w:rsidRPr="00BF54A6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6D18BBB" w14:textId="77777777" w:rsidR="00FD5ABB" w:rsidRPr="00BF54A6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FEA79E5" w14:textId="77777777" w:rsidR="00FD5ABB" w:rsidRPr="00BF54A6" w:rsidRDefault="00FD5ABB" w:rsidP="006E216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15334DC" w14:textId="6D68D830" w:rsidR="00143040" w:rsidRPr="000E37E7" w:rsidRDefault="009C5B0F" w:rsidP="006E216A">
      <w:pPr>
        <w:spacing w:line="360" w:lineRule="auto"/>
        <w:jc w:val="center"/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</w:pPr>
      <w:r w:rsidRPr="000E37E7"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  <w:t>Описание функционала</w:t>
      </w:r>
    </w:p>
    <w:p w14:paraId="694A3420" w14:textId="598A20EA" w:rsidR="002A45DC" w:rsidRPr="00BF54A6" w:rsidRDefault="00690CCA" w:rsidP="00690CCA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90CCA"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  <w:t>Систем</w:t>
      </w:r>
      <w:r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  <w:t>ы</w:t>
      </w:r>
      <w:r w:rsidRPr="00690CCA">
        <w:rPr>
          <w:rFonts w:ascii="Times New Roman" w:hAnsi="Times New Roman" w:cs="Times New Roman"/>
          <w:b/>
          <w:color w:val="2E74B5" w:themeColor="accent1" w:themeShade="BF"/>
          <w:sz w:val="32"/>
          <w:szCs w:val="32"/>
        </w:rPr>
        <w:t xml:space="preserve"> управления информационными и рекламными кампаниями и спецпроектами</w:t>
      </w:r>
      <w:r w:rsidR="002A45DC" w:rsidRPr="00BF54A6">
        <w:rPr>
          <w:rFonts w:ascii="Times New Roman" w:hAnsi="Times New Roman" w:cs="Times New Roman"/>
          <w:sz w:val="28"/>
          <w:szCs w:val="28"/>
        </w:rPr>
        <w:br w:type="page"/>
      </w:r>
    </w:p>
    <w:bookmarkStart w:id="0" w:name="_Toc56782226" w:displacedByCustomXml="next"/>
    <w:sdt>
      <w:sdtPr>
        <w:rPr>
          <w:rFonts w:ascii="Times New Roman" w:eastAsiaTheme="minorHAnsi" w:hAnsi="Times New Roman" w:cs="Times New Roman"/>
          <w:b/>
          <w:color w:val="auto"/>
          <w:sz w:val="28"/>
          <w:szCs w:val="28"/>
          <w:lang w:eastAsia="en-US"/>
        </w:rPr>
        <w:id w:val="1170758009"/>
        <w:docPartObj>
          <w:docPartGallery w:val="Table of Contents"/>
          <w:docPartUnique/>
        </w:docPartObj>
      </w:sdtPr>
      <w:sdtEndPr>
        <w:rPr>
          <w:bCs/>
        </w:rPr>
      </w:sdtEndPr>
      <w:sdtContent>
        <w:p w14:paraId="5EBE8DCF" w14:textId="77777777" w:rsidR="002C606D" w:rsidRPr="00701BBE" w:rsidRDefault="002C606D">
          <w:pPr>
            <w:pStyle w:val="a8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 w:rsidRPr="00701BBE"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Оглавление</w:t>
          </w:r>
        </w:p>
        <w:p w14:paraId="2FC571D8" w14:textId="0F4ED761" w:rsidR="00BE286C" w:rsidRPr="00BE286C" w:rsidRDefault="002C606D" w:rsidP="00BE286C">
          <w:pPr>
            <w:pStyle w:val="11"/>
            <w:tabs>
              <w:tab w:val="left" w:pos="44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r w:rsidRPr="00BE286C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Pr="00BE286C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BE286C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204788319" w:history="1">
            <w:r w:rsidR="00BE286C"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1.</w:t>
            </w:r>
            <w:r w:rsidR="00BE286C" w:rsidRPr="00BE286C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="00BE286C"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Описание Системы</w:t>
            </w:r>
            <w:r w:rsidR="00BE286C"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BE286C"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BE286C"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_Toc204788319 \h </w:instrText>
            </w:r>
            <w:r w:rsidR="00BE286C"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BE286C"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BE286C"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AD3BA4" w14:textId="2523304A" w:rsidR="00BE286C" w:rsidRPr="00BE286C" w:rsidRDefault="00BE286C" w:rsidP="00BE286C">
          <w:pPr>
            <w:pStyle w:val="11"/>
            <w:tabs>
              <w:tab w:val="left" w:pos="44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20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2.</w:t>
            </w:r>
            <w:r w:rsidRPr="00BE286C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Требования к персональным компьютерам и мобильным устройствам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_Toc204788320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D5EA0E" w14:textId="6E0AEA3F" w:rsidR="00BE286C" w:rsidRPr="00BE286C" w:rsidRDefault="00BE286C" w:rsidP="00BE286C">
          <w:pPr>
            <w:pStyle w:val="11"/>
            <w:tabs>
              <w:tab w:val="left" w:pos="44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21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3.</w:t>
            </w:r>
            <w:r w:rsidRPr="00BE286C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Роли пользователей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_Toc204788321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D80EF01" w14:textId="502923EF" w:rsidR="00BE286C" w:rsidRPr="00BE286C" w:rsidRDefault="00BE286C" w:rsidP="00BE286C">
          <w:pPr>
            <w:pStyle w:val="11"/>
            <w:tabs>
              <w:tab w:val="left" w:pos="44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22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4.</w:t>
            </w:r>
            <w:r w:rsidRPr="00BE286C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Составляющие Системы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_Toc204788322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5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65DE3FD" w14:textId="2005B603" w:rsidR="00BE286C" w:rsidRPr="00BE286C" w:rsidRDefault="00BE286C" w:rsidP="00BE286C">
          <w:pPr>
            <w:pStyle w:val="11"/>
            <w:tabs>
              <w:tab w:val="left" w:pos="44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23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5.</w:t>
            </w:r>
            <w:r w:rsidRPr="00BE286C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Регистрация и авторизация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_Toc204788323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B002698" w14:textId="09F10EA2" w:rsidR="00BE286C" w:rsidRPr="00BE286C" w:rsidRDefault="00BE286C" w:rsidP="00BE286C">
          <w:pPr>
            <w:pStyle w:val="11"/>
            <w:tabs>
              <w:tab w:val="left" w:pos="44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24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</w:t>
            </w:r>
            <w:r w:rsidRPr="00BE286C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Управление Системой и ее сущности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_Toc204788324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FD56C35" w14:textId="2DCDC636" w:rsidR="00BE286C" w:rsidRPr="00BE286C" w:rsidRDefault="00BE286C" w:rsidP="00BE286C">
          <w:pPr>
            <w:pStyle w:val="3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25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6.1. Проекты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_Toc204788325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9A5290A" w14:textId="2994994C" w:rsidR="00BE286C" w:rsidRPr="00BE286C" w:rsidRDefault="00BE286C" w:rsidP="00BE286C">
          <w:pPr>
            <w:pStyle w:val="3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26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6.1.1. Ресурсы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_Toc204788326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241ACE" w14:textId="0C4266F9" w:rsidR="00BE286C" w:rsidRPr="00BE286C" w:rsidRDefault="00BE286C" w:rsidP="00BE286C">
          <w:pPr>
            <w:pStyle w:val="3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27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6.1.1.1. Медиа и отчетная документация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_Toc204788327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4253730" w14:textId="278B9784" w:rsidR="00BE286C" w:rsidRPr="00BE286C" w:rsidRDefault="00BE286C" w:rsidP="00BE286C">
          <w:pPr>
            <w:pStyle w:val="3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28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6.1.2. Проектная документация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_Toc204788328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2C30B13" w14:textId="0FFAE0B3" w:rsidR="00BE286C" w:rsidRPr="00BE286C" w:rsidRDefault="00BE286C" w:rsidP="00BE286C">
          <w:pPr>
            <w:pStyle w:val="3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29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6.1.2. Управление доступами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_Toc204788329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F8C9B30" w14:textId="3B96DF11" w:rsidR="00BE286C" w:rsidRPr="00BE286C" w:rsidRDefault="00BE286C" w:rsidP="00BE286C">
          <w:pPr>
            <w:pStyle w:val="3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30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6.2. Организации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_Toc204788330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02A5EA0" w14:textId="46C785C7" w:rsidR="00BE286C" w:rsidRPr="00BE286C" w:rsidRDefault="00BE286C" w:rsidP="00BE286C">
          <w:pPr>
            <w:pStyle w:val="3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31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6.2.1. Пользователи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_Toc204788331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47CDFF6" w14:textId="6C3778E6" w:rsidR="00BE286C" w:rsidRPr="00BE286C" w:rsidRDefault="00BE286C" w:rsidP="00BE286C">
          <w:pPr>
            <w:pStyle w:val="3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32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6.2.2. Документы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_Toc204788332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A8D748" w14:textId="7621064C" w:rsidR="00BE286C" w:rsidRPr="00BE286C" w:rsidRDefault="00BE286C" w:rsidP="00BE286C">
          <w:pPr>
            <w:pStyle w:val="3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33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6.3. Документы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_Toc204788333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57A2BF" w14:textId="28E57AA0" w:rsidR="00BE286C" w:rsidRPr="00BE286C" w:rsidRDefault="00BE286C" w:rsidP="00BE286C">
          <w:pPr>
            <w:pStyle w:val="3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34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6.4. Библиотека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_Toc204788334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20B5F11" w14:textId="78D06CAE" w:rsidR="00BE286C" w:rsidRPr="00BE286C" w:rsidRDefault="00BE286C" w:rsidP="00BE286C">
          <w:pPr>
            <w:pStyle w:val="3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35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6.4.1. Ресурсы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_Toc204788335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4AD54F" w14:textId="1345357C" w:rsidR="00BE286C" w:rsidRPr="00BE286C" w:rsidRDefault="00BE286C" w:rsidP="00BE286C">
          <w:pPr>
            <w:pStyle w:val="3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36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6.4.2. Тип материала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_Toc204788336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6E61224" w14:textId="5E946C20" w:rsidR="00BE286C" w:rsidRPr="00BE286C" w:rsidRDefault="00BE286C" w:rsidP="00BE286C">
          <w:pPr>
            <w:pStyle w:val="3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37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6.4.3. Формы организации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_Toc204788337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352ABC5" w14:textId="7CEDB9FF" w:rsidR="00BE286C" w:rsidRPr="00BE286C" w:rsidRDefault="00BE286C" w:rsidP="00BE286C">
          <w:pPr>
            <w:pStyle w:val="3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38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6.4.4. Тип документа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_Toc204788338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5948359" w14:textId="371ADC70" w:rsidR="00BE286C" w:rsidRPr="00BE286C" w:rsidRDefault="00BE286C" w:rsidP="00BE286C">
          <w:pPr>
            <w:pStyle w:val="3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39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6.4.5. Локация размещения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_Toc204788339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D7FE4EB" w14:textId="16A1CC29" w:rsidR="00BE286C" w:rsidRPr="00BE286C" w:rsidRDefault="00BE286C" w:rsidP="00BE286C">
          <w:pPr>
            <w:pStyle w:val="31"/>
            <w:tabs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40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6.4.6. Наименование услуги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_Toc204788340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7DE151" w14:textId="28AE9D70" w:rsidR="00BE286C" w:rsidRPr="00BE286C" w:rsidRDefault="00BE286C" w:rsidP="00BE286C">
          <w:pPr>
            <w:pStyle w:val="11"/>
            <w:tabs>
              <w:tab w:val="left" w:pos="440"/>
              <w:tab w:val="right" w:leader="dot" w:pos="9345"/>
            </w:tabs>
            <w:spacing w:line="360" w:lineRule="auto"/>
            <w:rPr>
              <w:rFonts w:ascii="Times New Roman" w:eastAsiaTheme="minorEastAsia" w:hAnsi="Times New Roman" w:cs="Times New Roman"/>
              <w:noProof/>
              <w:sz w:val="28"/>
              <w:szCs w:val="28"/>
              <w:lang w:eastAsia="ru-RU"/>
            </w:rPr>
          </w:pPr>
          <w:hyperlink w:anchor="_Toc204788341" w:history="1"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7.</w:t>
            </w:r>
            <w:r w:rsidRPr="00BE286C">
              <w:rPr>
                <w:rFonts w:ascii="Times New Roman" w:eastAsiaTheme="minorEastAsia" w:hAnsi="Times New Roman" w:cs="Times New Roman"/>
                <w:noProof/>
                <w:sz w:val="28"/>
                <w:szCs w:val="28"/>
                <w:lang w:eastAsia="ru-RU"/>
              </w:rPr>
              <w:tab/>
            </w:r>
            <w:r w:rsidRPr="00BE286C">
              <w:rPr>
                <w:rStyle w:val="a6"/>
                <w:rFonts w:ascii="Times New Roman" w:hAnsi="Times New Roman" w:cs="Times New Roman"/>
                <w:noProof/>
                <w:sz w:val="28"/>
                <w:szCs w:val="28"/>
              </w:rPr>
              <w:t>Преимущества Системы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_Toc204788341 \h </w:instrTex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Pr="00BE286C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EC6B219" w14:textId="5C7C8349" w:rsidR="002C606D" w:rsidRPr="00BE286C" w:rsidRDefault="002C606D" w:rsidP="00BE286C">
          <w:pPr>
            <w:spacing w:line="360" w:lineRule="auto"/>
            <w:rPr>
              <w:rFonts w:ascii="Times New Roman" w:hAnsi="Times New Roman" w:cs="Times New Roman"/>
              <w:b/>
              <w:bCs/>
              <w:sz w:val="28"/>
              <w:szCs w:val="28"/>
            </w:rPr>
          </w:pPr>
          <w:r w:rsidRPr="00BE286C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14:paraId="3F169636" w14:textId="56851D79" w:rsidR="002A45DC" w:rsidRPr="00BF54A6" w:rsidRDefault="00196FF5" w:rsidP="00BE286C">
      <w:pPr>
        <w:pStyle w:val="1"/>
        <w:numPr>
          <w:ilvl w:val="0"/>
          <w:numId w:val="12"/>
        </w:numPr>
        <w:spacing w:after="480"/>
        <w:ind w:left="714" w:hanging="357"/>
        <w:rPr>
          <w:rFonts w:cs="Times New Roman"/>
        </w:rPr>
      </w:pPr>
      <w:bookmarkStart w:id="1" w:name="_Toc56782228"/>
      <w:bookmarkEnd w:id="0"/>
      <w:r>
        <w:rPr>
          <w:rFonts w:cs="Times New Roman"/>
        </w:rPr>
        <w:br w:type="page"/>
      </w:r>
      <w:bookmarkStart w:id="2" w:name="_Toc204788319"/>
      <w:r w:rsidR="002A45DC" w:rsidRPr="00BF54A6">
        <w:rPr>
          <w:rFonts w:cs="Times New Roman"/>
        </w:rPr>
        <w:lastRenderedPageBreak/>
        <w:t xml:space="preserve">Описание </w:t>
      </w:r>
      <w:bookmarkEnd w:id="1"/>
      <w:r w:rsidR="00CC53D1">
        <w:rPr>
          <w:rFonts w:cs="Times New Roman"/>
        </w:rPr>
        <w:t>Системы</w:t>
      </w:r>
      <w:bookmarkEnd w:id="2"/>
    </w:p>
    <w:p w14:paraId="3AEA9120" w14:textId="1058870F" w:rsidR="00EE3B22" w:rsidRPr="00EE3B22" w:rsidRDefault="00690CCA" w:rsidP="00EE3B22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" w:name="OLE_LINK1"/>
      <w:r w:rsidRPr="00690CCA">
        <w:rPr>
          <w:rFonts w:ascii="Times New Roman" w:hAnsi="Times New Roman" w:cs="Times New Roman"/>
          <w:sz w:val="28"/>
          <w:szCs w:val="28"/>
        </w:rPr>
        <w:t>Система управления информационными и рекламными кампаниями и спецпроектами — это единая платф</w:t>
      </w:r>
      <w:bookmarkStart w:id="4" w:name="_GoBack"/>
      <w:bookmarkEnd w:id="4"/>
      <w:r w:rsidRPr="00690CCA">
        <w:rPr>
          <w:rFonts w:ascii="Times New Roman" w:hAnsi="Times New Roman" w:cs="Times New Roman"/>
          <w:sz w:val="28"/>
          <w:szCs w:val="28"/>
        </w:rPr>
        <w:t>орма для планирования, запуска, мониторинга и анализа промо-акций, инфоповодов и нестандартных проектов. Автоматизирует согласование, бюджеты, каналы и KPI, обеспечивая единое видение статуса задач и результатов.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0CCA">
        <w:rPr>
          <w:rFonts w:ascii="Times New Roman" w:hAnsi="Times New Roman" w:cs="Times New Roman"/>
          <w:sz w:val="28"/>
          <w:szCs w:val="28"/>
        </w:rPr>
        <w:t xml:space="preserve">Система централизует документооборот информационных и рекламных кампаний: автоматизирует согласование ТЗ, медиапланов, договоров и актов, ведёт </w:t>
      </w:r>
      <w:r>
        <w:rPr>
          <w:rFonts w:ascii="Times New Roman" w:hAnsi="Times New Roman" w:cs="Times New Roman"/>
          <w:sz w:val="28"/>
          <w:szCs w:val="28"/>
        </w:rPr>
        <w:t>отчетности по медиа материалам и проверку на их соответствие ТЗ.</w:t>
      </w:r>
    </w:p>
    <w:p w14:paraId="53CE5ADB" w14:textId="17CD2B7B" w:rsidR="00EE3B22" w:rsidRPr="00EE3B22" w:rsidRDefault="00EE3B22" w:rsidP="00EE3B22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3B22">
        <w:rPr>
          <w:rFonts w:ascii="Times New Roman" w:hAnsi="Times New Roman" w:cs="Times New Roman"/>
          <w:sz w:val="28"/>
          <w:szCs w:val="28"/>
        </w:rPr>
        <w:t xml:space="preserve">Система состоит </w:t>
      </w:r>
      <w:r w:rsidR="00707CDD">
        <w:rPr>
          <w:rFonts w:ascii="Times New Roman" w:hAnsi="Times New Roman" w:cs="Times New Roman"/>
          <w:sz w:val="28"/>
          <w:szCs w:val="28"/>
        </w:rPr>
        <w:t>из вебсайта, состав разделов которого варьируется в зависимости от роли пользователей</w:t>
      </w:r>
      <w:r w:rsidRPr="00EE3B22">
        <w:rPr>
          <w:rFonts w:ascii="Times New Roman" w:hAnsi="Times New Roman" w:cs="Times New Roman"/>
          <w:sz w:val="28"/>
          <w:szCs w:val="28"/>
        </w:rPr>
        <w:t>.</w:t>
      </w:r>
    </w:p>
    <w:p w14:paraId="03C86C2C" w14:textId="7C8567EE" w:rsidR="00EE3B22" w:rsidRDefault="00D547D5" w:rsidP="00684356">
      <w:pPr>
        <w:spacing w:before="100" w:beforeAutospacing="1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4F1063B" wp14:editId="1FFDFFF1">
            <wp:extent cx="5940425" cy="2821940"/>
            <wp:effectExtent l="19050" t="19050" r="22225" b="165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21940"/>
                    </a:xfrm>
                    <a:prstGeom prst="rect">
                      <a:avLst/>
                    </a:prstGeom>
                    <a:ln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14:paraId="42CD76F9" w14:textId="77777777" w:rsidR="00684356" w:rsidRPr="00684356" w:rsidRDefault="00684356" w:rsidP="00684356">
      <w:pPr>
        <w:spacing w:after="100" w:afterAutospacing="1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84356">
        <w:rPr>
          <w:rFonts w:ascii="Times New Roman" w:hAnsi="Times New Roman" w:cs="Times New Roman"/>
          <w:i/>
          <w:sz w:val="28"/>
          <w:szCs w:val="28"/>
        </w:rPr>
        <w:t>Схема взаимодействия компонентов Системы</w:t>
      </w:r>
    </w:p>
    <w:p w14:paraId="0DFEE34A" w14:textId="77777777" w:rsidR="00684356" w:rsidRPr="00684356" w:rsidRDefault="00684356" w:rsidP="00684356">
      <w:pPr>
        <w:spacing w:before="100" w:beforeAutospacing="1" w:after="0" w:line="360" w:lineRule="auto"/>
        <w:jc w:val="center"/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49E943E" wp14:editId="32AA0BBB">
            <wp:extent cx="3379601" cy="3558449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80291" cy="3559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C67C2" w14:textId="4090CC6A" w:rsidR="00684356" w:rsidRPr="00684356" w:rsidRDefault="00684356" w:rsidP="00684356">
      <w:pPr>
        <w:spacing w:after="100" w:afterAutospacing="1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84356">
        <w:rPr>
          <w:rFonts w:ascii="Times New Roman" w:hAnsi="Times New Roman" w:cs="Times New Roman"/>
          <w:i/>
          <w:sz w:val="28"/>
          <w:szCs w:val="28"/>
        </w:rPr>
        <w:t xml:space="preserve">Серверная архитектура Системы </w:t>
      </w:r>
    </w:p>
    <w:p w14:paraId="7F939F60" w14:textId="288FC063" w:rsidR="007718C5" w:rsidRPr="00BF54A6" w:rsidRDefault="007718C5" w:rsidP="00421FC1">
      <w:pPr>
        <w:pStyle w:val="1"/>
        <w:numPr>
          <w:ilvl w:val="0"/>
          <w:numId w:val="12"/>
        </w:numPr>
        <w:spacing w:after="480"/>
        <w:ind w:left="714" w:hanging="357"/>
        <w:rPr>
          <w:rFonts w:cs="Times New Roman"/>
        </w:rPr>
      </w:pPr>
      <w:bookmarkStart w:id="5" w:name="_Toc54014244"/>
      <w:bookmarkStart w:id="6" w:name="_Toc149580554"/>
      <w:bookmarkStart w:id="7" w:name="_Toc204788320"/>
      <w:bookmarkEnd w:id="3"/>
      <w:r w:rsidRPr="00BF54A6">
        <w:rPr>
          <w:rFonts w:cs="Times New Roman"/>
        </w:rPr>
        <w:t xml:space="preserve">Требования к </w:t>
      </w:r>
      <w:bookmarkEnd w:id="5"/>
      <w:bookmarkEnd w:id="6"/>
      <w:r w:rsidR="004C37C4" w:rsidRPr="00421FC1">
        <w:rPr>
          <w:rFonts w:cs="Times New Roman"/>
        </w:rPr>
        <w:t>персональным компьютерам</w:t>
      </w:r>
      <w:r w:rsidR="007C403A" w:rsidRPr="00421FC1">
        <w:rPr>
          <w:rFonts w:cs="Times New Roman"/>
        </w:rPr>
        <w:t xml:space="preserve"> и мобильным устройствам</w:t>
      </w:r>
      <w:bookmarkEnd w:id="7"/>
    </w:p>
    <w:p w14:paraId="5D561CEF" w14:textId="7024B5A9" w:rsidR="004C37C4" w:rsidRPr="004C37C4" w:rsidRDefault="004C37C4" w:rsidP="004C37C4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37C4">
        <w:rPr>
          <w:rFonts w:ascii="Times New Roman" w:hAnsi="Times New Roman" w:cs="Times New Roman"/>
          <w:sz w:val="28"/>
          <w:szCs w:val="28"/>
        </w:rPr>
        <w:t>Для корректной работы Системы выполня</w:t>
      </w:r>
      <w:r w:rsidR="007C403A">
        <w:rPr>
          <w:rFonts w:ascii="Times New Roman" w:hAnsi="Times New Roman" w:cs="Times New Roman"/>
          <w:sz w:val="28"/>
          <w:szCs w:val="28"/>
        </w:rPr>
        <w:t>ет</w:t>
      </w:r>
      <w:r w:rsidRPr="004C37C4">
        <w:rPr>
          <w:rFonts w:ascii="Times New Roman" w:hAnsi="Times New Roman" w:cs="Times New Roman"/>
          <w:sz w:val="28"/>
          <w:szCs w:val="28"/>
        </w:rPr>
        <w:t>ся требование по кросс-браузерности, определяющее, что все страницы корректно отображаются и функционируют при просмотре с использованием браузеров:</w:t>
      </w:r>
    </w:p>
    <w:p w14:paraId="4BA0EECA" w14:textId="77777777" w:rsidR="004C37C4" w:rsidRPr="004C37C4" w:rsidRDefault="004C37C4" w:rsidP="004C37C4">
      <w:pPr>
        <w:pStyle w:val="a3"/>
        <w:numPr>
          <w:ilvl w:val="0"/>
          <w:numId w:val="23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C37C4">
        <w:rPr>
          <w:rFonts w:ascii="Times New Roman" w:hAnsi="Times New Roman" w:cs="Times New Roman"/>
          <w:sz w:val="28"/>
          <w:szCs w:val="28"/>
        </w:rPr>
        <w:t>Microsoft Edge 44.0 или выше</w:t>
      </w:r>
    </w:p>
    <w:p w14:paraId="77F59FC9" w14:textId="77777777" w:rsidR="004C37C4" w:rsidRPr="00FD1C33" w:rsidRDefault="004C37C4" w:rsidP="004C37C4">
      <w:pPr>
        <w:pStyle w:val="a3"/>
        <w:numPr>
          <w:ilvl w:val="0"/>
          <w:numId w:val="23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D1C33">
        <w:rPr>
          <w:rFonts w:ascii="Times New Roman" w:hAnsi="Times New Roman" w:cs="Times New Roman"/>
          <w:sz w:val="28"/>
          <w:szCs w:val="28"/>
          <w:lang w:val="en-US"/>
        </w:rPr>
        <w:t xml:space="preserve">Chrome, Mozilla Firefox, Safari, Opera </w:t>
      </w:r>
      <w:r w:rsidRPr="004C37C4">
        <w:rPr>
          <w:rFonts w:ascii="Times New Roman" w:hAnsi="Times New Roman" w:cs="Times New Roman"/>
          <w:sz w:val="28"/>
          <w:szCs w:val="28"/>
        </w:rPr>
        <w:t>последних</w:t>
      </w:r>
      <w:r w:rsidRPr="00FD1C3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C37C4">
        <w:rPr>
          <w:rFonts w:ascii="Times New Roman" w:hAnsi="Times New Roman" w:cs="Times New Roman"/>
          <w:sz w:val="28"/>
          <w:szCs w:val="28"/>
        </w:rPr>
        <w:t>версий</w:t>
      </w:r>
      <w:r w:rsidRPr="00FD1C3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14:paraId="463D4EB4" w14:textId="0986C446" w:rsidR="00421FC1" w:rsidRPr="00282B4E" w:rsidRDefault="00421FC1" w:rsidP="00282B4E">
      <w:pPr>
        <w:pStyle w:val="1"/>
        <w:numPr>
          <w:ilvl w:val="0"/>
          <w:numId w:val="12"/>
        </w:numPr>
        <w:spacing w:after="480"/>
        <w:ind w:left="714" w:hanging="357"/>
        <w:rPr>
          <w:rFonts w:cs="Times New Roman"/>
        </w:rPr>
      </w:pPr>
      <w:bookmarkStart w:id="8" w:name="_Toc204788321"/>
      <w:r w:rsidRPr="00282B4E">
        <w:rPr>
          <w:rFonts w:cs="Times New Roman"/>
        </w:rPr>
        <w:t>Роли пользователей</w:t>
      </w:r>
      <w:bookmarkEnd w:id="8"/>
    </w:p>
    <w:p w14:paraId="3066B53E" w14:textId="5A460D7F" w:rsidR="00282B4E" w:rsidRPr="00282B4E" w:rsidRDefault="00282B4E" w:rsidP="00282B4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9" w:name="_Toc149580559"/>
      <w:r w:rsidRPr="00282B4E">
        <w:rPr>
          <w:rFonts w:ascii="Times New Roman" w:hAnsi="Times New Roman" w:cs="Times New Roman"/>
          <w:sz w:val="28"/>
          <w:szCs w:val="28"/>
        </w:rPr>
        <w:t>Исполнитель</w:t>
      </w:r>
      <w:r>
        <w:rPr>
          <w:rFonts w:ascii="Times New Roman" w:hAnsi="Times New Roman" w:cs="Times New Roman"/>
          <w:sz w:val="28"/>
          <w:szCs w:val="28"/>
        </w:rPr>
        <w:t>, управляющий пользователь Системы. Имеет доступ к управлению пользователями, организациями, проектами и другими разделами Системы.</w:t>
      </w:r>
    </w:p>
    <w:p w14:paraId="60ADBF96" w14:textId="1F4ABC7C" w:rsidR="00282B4E" w:rsidRPr="00282B4E" w:rsidRDefault="00282B4E" w:rsidP="00282B4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2B4E">
        <w:rPr>
          <w:rFonts w:ascii="Times New Roman" w:hAnsi="Times New Roman" w:cs="Times New Roman"/>
          <w:sz w:val="28"/>
          <w:szCs w:val="28"/>
        </w:rPr>
        <w:t xml:space="preserve">Функциональный заказчик. </w:t>
      </w:r>
      <w:r>
        <w:rPr>
          <w:rFonts w:ascii="Times New Roman" w:hAnsi="Times New Roman" w:cs="Times New Roman"/>
          <w:sz w:val="28"/>
          <w:szCs w:val="28"/>
        </w:rPr>
        <w:t>Имеет доступ к просмотру назначенной Исполнителем информации.</w:t>
      </w:r>
    </w:p>
    <w:p w14:paraId="049BCAE4" w14:textId="6906DF0A" w:rsidR="00282B4E" w:rsidRPr="00282B4E" w:rsidRDefault="00282B4E" w:rsidP="00282B4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2B4E">
        <w:rPr>
          <w:rFonts w:ascii="Times New Roman" w:hAnsi="Times New Roman" w:cs="Times New Roman"/>
          <w:sz w:val="28"/>
          <w:szCs w:val="28"/>
        </w:rPr>
        <w:lastRenderedPageBreak/>
        <w:t xml:space="preserve">Заказчик 1-го уровня. </w:t>
      </w:r>
      <w:r>
        <w:rPr>
          <w:rFonts w:ascii="Times New Roman" w:hAnsi="Times New Roman" w:cs="Times New Roman"/>
          <w:sz w:val="28"/>
          <w:szCs w:val="28"/>
        </w:rPr>
        <w:t>Имеет доступ к просмотру назначенной Исполнителем информации.</w:t>
      </w:r>
    </w:p>
    <w:p w14:paraId="1B4DE7DD" w14:textId="48C54633" w:rsidR="00282B4E" w:rsidRPr="00282B4E" w:rsidRDefault="00282B4E" w:rsidP="00282B4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2B4E">
        <w:rPr>
          <w:rFonts w:ascii="Times New Roman" w:hAnsi="Times New Roman" w:cs="Times New Roman"/>
          <w:sz w:val="28"/>
          <w:szCs w:val="28"/>
        </w:rPr>
        <w:t>Субподрядчик</w:t>
      </w:r>
      <w:r>
        <w:rPr>
          <w:rFonts w:ascii="Times New Roman" w:hAnsi="Times New Roman" w:cs="Times New Roman"/>
          <w:sz w:val="28"/>
          <w:szCs w:val="28"/>
        </w:rPr>
        <w:t>. Имеет доступ к просмотру назначенной Исполнителем информации. Имеет возможность загружать результаты работ в назначенные ему проекты.</w:t>
      </w:r>
    </w:p>
    <w:p w14:paraId="16C4BF76" w14:textId="4B536AF9" w:rsidR="00282B4E" w:rsidRPr="00282B4E" w:rsidRDefault="00282B4E" w:rsidP="00282B4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2B4E">
        <w:rPr>
          <w:rFonts w:ascii="Times New Roman" w:hAnsi="Times New Roman" w:cs="Times New Roman"/>
          <w:sz w:val="28"/>
          <w:szCs w:val="28"/>
        </w:rPr>
        <w:t>Координатор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282B4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Имеет доступ к просмотру назначенной Исполнителем информации.</w:t>
      </w:r>
      <w:r w:rsidRPr="00282B4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458EE92" w14:textId="6733397F" w:rsidR="00421FC1" w:rsidRDefault="00041138" w:rsidP="00421FC1">
      <w:pPr>
        <w:pStyle w:val="1"/>
        <w:numPr>
          <w:ilvl w:val="0"/>
          <w:numId w:val="12"/>
        </w:numPr>
        <w:spacing w:after="480"/>
        <w:ind w:left="714" w:hanging="357"/>
        <w:rPr>
          <w:rFonts w:cs="Times New Roman"/>
        </w:rPr>
      </w:pPr>
      <w:bookmarkStart w:id="10" w:name="_Toc204788322"/>
      <w:r>
        <w:rPr>
          <w:rFonts w:cs="Times New Roman"/>
        </w:rPr>
        <w:t>Составляющие</w:t>
      </w:r>
      <w:r w:rsidR="00421FC1">
        <w:rPr>
          <w:rFonts w:cs="Times New Roman"/>
        </w:rPr>
        <w:t xml:space="preserve"> Системы</w:t>
      </w:r>
      <w:bookmarkEnd w:id="10"/>
    </w:p>
    <w:bookmarkEnd w:id="9"/>
    <w:p w14:paraId="2F09821D" w14:textId="730A944C" w:rsidR="0000267A" w:rsidRDefault="00390DC7" w:rsidP="00390DC7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DC7">
        <w:rPr>
          <w:rFonts w:ascii="Times New Roman" w:hAnsi="Times New Roman" w:cs="Times New Roman"/>
          <w:sz w:val="28"/>
          <w:szCs w:val="28"/>
        </w:rPr>
        <w:t>Система состоит из вебсайта, состав разделов которого варьируется в зависимости от роли пользователей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7E80DCF" w14:textId="749062E5" w:rsidR="00390DC7" w:rsidRDefault="00390DC7" w:rsidP="00390DC7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Разделы Системы:</w:t>
      </w:r>
    </w:p>
    <w:p w14:paraId="4A044DFA" w14:textId="623EFA10" w:rsidR="00390DC7" w:rsidRDefault="00390DC7" w:rsidP="00390DC7">
      <w:pPr>
        <w:pStyle w:val="a3"/>
        <w:numPr>
          <w:ilvl w:val="0"/>
          <w:numId w:val="4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DC7">
        <w:rPr>
          <w:rFonts w:ascii="Times New Roman" w:hAnsi="Times New Roman" w:cs="Times New Roman"/>
          <w:sz w:val="28"/>
          <w:szCs w:val="28"/>
        </w:rPr>
        <w:t>Проекты</w:t>
      </w:r>
    </w:p>
    <w:p w14:paraId="250C1985" w14:textId="08F06395" w:rsidR="00390DC7" w:rsidRDefault="00390DC7" w:rsidP="00390DC7">
      <w:pPr>
        <w:pStyle w:val="a3"/>
        <w:numPr>
          <w:ilvl w:val="1"/>
          <w:numId w:val="4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Ресурсы</w:t>
      </w:r>
    </w:p>
    <w:p w14:paraId="09291157" w14:textId="2A70DA98" w:rsidR="00390DC7" w:rsidRDefault="00390DC7" w:rsidP="00390DC7">
      <w:pPr>
        <w:pStyle w:val="a3"/>
        <w:numPr>
          <w:ilvl w:val="2"/>
          <w:numId w:val="4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Медиа и отчетная документация</w:t>
      </w:r>
    </w:p>
    <w:p w14:paraId="1B783C1F" w14:textId="7EAB1FF5" w:rsidR="00390DC7" w:rsidRDefault="00390DC7" w:rsidP="00390DC7">
      <w:pPr>
        <w:pStyle w:val="a3"/>
        <w:numPr>
          <w:ilvl w:val="1"/>
          <w:numId w:val="4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Проектная документация</w:t>
      </w:r>
    </w:p>
    <w:p w14:paraId="05F60380" w14:textId="09181287" w:rsidR="00BE286C" w:rsidRPr="00390DC7" w:rsidRDefault="00BE286C" w:rsidP="00390DC7">
      <w:pPr>
        <w:pStyle w:val="a3"/>
        <w:numPr>
          <w:ilvl w:val="1"/>
          <w:numId w:val="4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доступами</w:t>
      </w:r>
    </w:p>
    <w:p w14:paraId="37885DED" w14:textId="77777777" w:rsidR="00390DC7" w:rsidRDefault="00390DC7" w:rsidP="00390DC7">
      <w:pPr>
        <w:pStyle w:val="a3"/>
        <w:numPr>
          <w:ilvl w:val="0"/>
          <w:numId w:val="4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DC7">
        <w:rPr>
          <w:rFonts w:ascii="Times New Roman" w:hAnsi="Times New Roman" w:cs="Times New Roman"/>
          <w:sz w:val="28"/>
          <w:szCs w:val="28"/>
        </w:rPr>
        <w:t>Организации</w:t>
      </w:r>
    </w:p>
    <w:p w14:paraId="6D200CEF" w14:textId="77777777" w:rsidR="00390DC7" w:rsidRDefault="00390DC7" w:rsidP="00390DC7">
      <w:pPr>
        <w:pStyle w:val="a3"/>
        <w:numPr>
          <w:ilvl w:val="1"/>
          <w:numId w:val="4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DC7">
        <w:rPr>
          <w:rFonts w:ascii="Times New Roman" w:hAnsi="Times New Roman" w:cs="Times New Roman"/>
          <w:sz w:val="28"/>
          <w:szCs w:val="28"/>
        </w:rPr>
        <w:t>Пользователи</w:t>
      </w:r>
    </w:p>
    <w:p w14:paraId="670ACA3A" w14:textId="6AF48FD3" w:rsidR="00390DC7" w:rsidRPr="00390DC7" w:rsidRDefault="00746E6E" w:rsidP="00390DC7">
      <w:pPr>
        <w:pStyle w:val="a3"/>
        <w:numPr>
          <w:ilvl w:val="1"/>
          <w:numId w:val="4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Документы</w:t>
      </w:r>
    </w:p>
    <w:p w14:paraId="1D0B503C" w14:textId="7D99B13B" w:rsidR="00390DC7" w:rsidRDefault="00390DC7" w:rsidP="00390DC7">
      <w:pPr>
        <w:pStyle w:val="a3"/>
        <w:numPr>
          <w:ilvl w:val="0"/>
          <w:numId w:val="4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DC7">
        <w:rPr>
          <w:rFonts w:ascii="Times New Roman" w:hAnsi="Times New Roman" w:cs="Times New Roman"/>
          <w:sz w:val="28"/>
          <w:szCs w:val="28"/>
        </w:rPr>
        <w:t>Документы</w:t>
      </w:r>
    </w:p>
    <w:p w14:paraId="0C31253D" w14:textId="54C71601" w:rsidR="00390DC7" w:rsidRPr="00390DC7" w:rsidRDefault="00390DC7" w:rsidP="00390DC7">
      <w:pPr>
        <w:pStyle w:val="a3"/>
        <w:numPr>
          <w:ilvl w:val="1"/>
          <w:numId w:val="4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База документов</w:t>
      </w:r>
    </w:p>
    <w:p w14:paraId="622EE0E7" w14:textId="3154441E" w:rsidR="00390DC7" w:rsidRDefault="00390DC7" w:rsidP="00390DC7">
      <w:pPr>
        <w:pStyle w:val="a3"/>
        <w:numPr>
          <w:ilvl w:val="0"/>
          <w:numId w:val="4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DC7">
        <w:rPr>
          <w:rFonts w:ascii="Times New Roman" w:hAnsi="Times New Roman" w:cs="Times New Roman"/>
          <w:sz w:val="28"/>
          <w:szCs w:val="28"/>
        </w:rPr>
        <w:t>Библиотека</w:t>
      </w:r>
    </w:p>
    <w:p w14:paraId="038B779A" w14:textId="77777777" w:rsidR="00390DC7" w:rsidRPr="00390DC7" w:rsidRDefault="00390DC7" w:rsidP="00390DC7">
      <w:pPr>
        <w:pStyle w:val="a3"/>
        <w:numPr>
          <w:ilvl w:val="1"/>
          <w:numId w:val="4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DC7">
        <w:rPr>
          <w:rFonts w:ascii="Times New Roman" w:hAnsi="Times New Roman" w:cs="Times New Roman"/>
          <w:sz w:val="28"/>
          <w:szCs w:val="28"/>
        </w:rPr>
        <w:t>Ресурсы</w:t>
      </w:r>
    </w:p>
    <w:p w14:paraId="187808B8" w14:textId="77777777" w:rsidR="00390DC7" w:rsidRPr="00390DC7" w:rsidRDefault="00390DC7" w:rsidP="00390DC7">
      <w:pPr>
        <w:pStyle w:val="a3"/>
        <w:numPr>
          <w:ilvl w:val="1"/>
          <w:numId w:val="4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DC7">
        <w:rPr>
          <w:rFonts w:ascii="Times New Roman" w:hAnsi="Times New Roman" w:cs="Times New Roman"/>
          <w:sz w:val="28"/>
          <w:szCs w:val="28"/>
        </w:rPr>
        <w:t>Тип материала</w:t>
      </w:r>
      <w:r w:rsidRPr="00390DC7">
        <w:rPr>
          <w:rFonts w:ascii="Times New Roman" w:hAnsi="Times New Roman" w:cs="Times New Roman"/>
          <w:sz w:val="28"/>
          <w:szCs w:val="28"/>
        </w:rPr>
        <w:tab/>
      </w:r>
    </w:p>
    <w:p w14:paraId="4FF3300B" w14:textId="77777777" w:rsidR="00390DC7" w:rsidRPr="00390DC7" w:rsidRDefault="00390DC7" w:rsidP="00390DC7">
      <w:pPr>
        <w:pStyle w:val="a3"/>
        <w:numPr>
          <w:ilvl w:val="1"/>
          <w:numId w:val="4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DC7">
        <w:rPr>
          <w:rFonts w:ascii="Times New Roman" w:hAnsi="Times New Roman" w:cs="Times New Roman"/>
          <w:sz w:val="28"/>
          <w:szCs w:val="28"/>
        </w:rPr>
        <w:t>Формы организации</w:t>
      </w:r>
      <w:r w:rsidRPr="00390DC7">
        <w:rPr>
          <w:rFonts w:ascii="Times New Roman" w:hAnsi="Times New Roman" w:cs="Times New Roman"/>
          <w:sz w:val="28"/>
          <w:szCs w:val="28"/>
        </w:rPr>
        <w:tab/>
      </w:r>
    </w:p>
    <w:p w14:paraId="3F86EE7D" w14:textId="77777777" w:rsidR="00390DC7" w:rsidRPr="00390DC7" w:rsidRDefault="00390DC7" w:rsidP="00390DC7">
      <w:pPr>
        <w:pStyle w:val="a3"/>
        <w:numPr>
          <w:ilvl w:val="1"/>
          <w:numId w:val="4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DC7">
        <w:rPr>
          <w:rFonts w:ascii="Times New Roman" w:hAnsi="Times New Roman" w:cs="Times New Roman"/>
          <w:sz w:val="28"/>
          <w:szCs w:val="28"/>
        </w:rPr>
        <w:t>Тип документа</w:t>
      </w:r>
    </w:p>
    <w:p w14:paraId="3677F8BE" w14:textId="77777777" w:rsidR="00390DC7" w:rsidRPr="00390DC7" w:rsidRDefault="00390DC7" w:rsidP="00390DC7">
      <w:pPr>
        <w:pStyle w:val="a3"/>
        <w:numPr>
          <w:ilvl w:val="1"/>
          <w:numId w:val="4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DC7">
        <w:rPr>
          <w:rFonts w:ascii="Times New Roman" w:hAnsi="Times New Roman" w:cs="Times New Roman"/>
          <w:sz w:val="28"/>
          <w:szCs w:val="28"/>
        </w:rPr>
        <w:lastRenderedPageBreak/>
        <w:t>Локация размещения</w:t>
      </w:r>
      <w:r w:rsidRPr="00390DC7">
        <w:rPr>
          <w:rFonts w:ascii="Times New Roman" w:hAnsi="Times New Roman" w:cs="Times New Roman"/>
          <w:sz w:val="28"/>
          <w:szCs w:val="28"/>
        </w:rPr>
        <w:tab/>
      </w:r>
    </w:p>
    <w:p w14:paraId="08C608EB" w14:textId="338E67DE" w:rsidR="00390DC7" w:rsidRPr="00390DC7" w:rsidRDefault="00390DC7" w:rsidP="00390DC7">
      <w:pPr>
        <w:pStyle w:val="a3"/>
        <w:numPr>
          <w:ilvl w:val="1"/>
          <w:numId w:val="41"/>
        </w:num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0DC7">
        <w:rPr>
          <w:rFonts w:ascii="Times New Roman" w:hAnsi="Times New Roman" w:cs="Times New Roman"/>
          <w:sz w:val="28"/>
          <w:szCs w:val="28"/>
        </w:rPr>
        <w:t>Наименование услуги</w:t>
      </w:r>
    </w:p>
    <w:p w14:paraId="6760E469" w14:textId="0C34B629" w:rsidR="00421FC1" w:rsidRPr="0000267A" w:rsidRDefault="00421FC1" w:rsidP="00390DC7">
      <w:pPr>
        <w:pStyle w:val="1"/>
        <w:numPr>
          <w:ilvl w:val="0"/>
          <w:numId w:val="41"/>
        </w:numPr>
        <w:spacing w:after="480"/>
        <w:ind w:left="714" w:hanging="357"/>
        <w:rPr>
          <w:rFonts w:cs="Times New Roman"/>
        </w:rPr>
      </w:pPr>
      <w:bookmarkStart w:id="11" w:name="_Toc204788323"/>
      <w:r w:rsidRPr="0000267A">
        <w:rPr>
          <w:rFonts w:cs="Times New Roman"/>
        </w:rPr>
        <w:t>Регистраци</w:t>
      </w:r>
      <w:r w:rsidR="00782A4C" w:rsidRPr="0000267A">
        <w:rPr>
          <w:rFonts w:cs="Times New Roman"/>
        </w:rPr>
        <w:t>я</w:t>
      </w:r>
      <w:r w:rsidR="009710B9">
        <w:rPr>
          <w:rFonts w:cs="Times New Roman"/>
        </w:rPr>
        <w:t xml:space="preserve"> и</w:t>
      </w:r>
      <w:r w:rsidRPr="0000267A">
        <w:rPr>
          <w:rFonts w:cs="Times New Roman"/>
        </w:rPr>
        <w:t xml:space="preserve"> авторизаци</w:t>
      </w:r>
      <w:r w:rsidR="00782A4C" w:rsidRPr="0000267A">
        <w:rPr>
          <w:rFonts w:cs="Times New Roman"/>
        </w:rPr>
        <w:t>я</w:t>
      </w:r>
      <w:bookmarkEnd w:id="11"/>
    </w:p>
    <w:p w14:paraId="68E703C7" w14:textId="6152B877" w:rsidR="00421FC1" w:rsidRDefault="00421FC1" w:rsidP="00421FC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F54A6">
        <w:rPr>
          <w:rFonts w:ascii="Times New Roman" w:hAnsi="Times New Roman" w:cs="Times New Roman"/>
          <w:sz w:val="28"/>
          <w:szCs w:val="28"/>
        </w:rPr>
        <w:t>Регистрация нового пользователя Системы осуществля</w:t>
      </w:r>
      <w:r>
        <w:rPr>
          <w:rFonts w:ascii="Times New Roman" w:hAnsi="Times New Roman" w:cs="Times New Roman"/>
          <w:sz w:val="28"/>
          <w:szCs w:val="28"/>
        </w:rPr>
        <w:t>ет</w:t>
      </w:r>
      <w:r w:rsidRPr="00BF54A6">
        <w:rPr>
          <w:rFonts w:ascii="Times New Roman" w:hAnsi="Times New Roman" w:cs="Times New Roman"/>
          <w:sz w:val="28"/>
          <w:szCs w:val="28"/>
        </w:rPr>
        <w:t xml:space="preserve">ся </w:t>
      </w:r>
      <w:r>
        <w:rPr>
          <w:rFonts w:ascii="Times New Roman" w:hAnsi="Times New Roman" w:cs="Times New Roman"/>
          <w:sz w:val="28"/>
          <w:szCs w:val="28"/>
        </w:rPr>
        <w:t>с помощью</w:t>
      </w:r>
      <w:r w:rsidRPr="00BF54A6">
        <w:rPr>
          <w:rFonts w:ascii="Times New Roman" w:hAnsi="Times New Roman" w:cs="Times New Roman"/>
          <w:sz w:val="28"/>
          <w:szCs w:val="28"/>
        </w:rPr>
        <w:t xml:space="preserve"> электронной почт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BF54A6">
        <w:rPr>
          <w:rFonts w:ascii="Times New Roman" w:hAnsi="Times New Roman" w:cs="Times New Roman"/>
          <w:sz w:val="28"/>
          <w:szCs w:val="28"/>
        </w:rPr>
        <w:t>.</w:t>
      </w:r>
      <w:bookmarkStart w:id="12" w:name="_Toc149580557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A73B0">
        <w:rPr>
          <w:rFonts w:ascii="Times New Roman" w:hAnsi="Times New Roman" w:cs="Times New Roman"/>
          <w:sz w:val="28"/>
          <w:szCs w:val="28"/>
        </w:rPr>
        <w:t xml:space="preserve">Приглашение может быть выслано пользователем с ролью Исполнитель. </w:t>
      </w:r>
      <w:r w:rsidR="00B9269E">
        <w:rPr>
          <w:rFonts w:ascii="Times New Roman" w:hAnsi="Times New Roman" w:cs="Times New Roman"/>
          <w:sz w:val="28"/>
          <w:szCs w:val="28"/>
        </w:rPr>
        <w:t xml:space="preserve">Приглашенный пользователь автоматически наследует права организации, в составе которой его пригласили. Временный пароль для входа содержится в письме-приглашении. </w:t>
      </w:r>
    </w:p>
    <w:p w14:paraId="2D8C1FED" w14:textId="150913F8" w:rsidR="00337075" w:rsidRPr="00337075" w:rsidRDefault="00782A4C" w:rsidP="00390DC7">
      <w:pPr>
        <w:pStyle w:val="1"/>
        <w:numPr>
          <w:ilvl w:val="0"/>
          <w:numId w:val="41"/>
        </w:numPr>
        <w:spacing w:after="480"/>
        <w:ind w:left="714" w:hanging="357"/>
        <w:rPr>
          <w:rFonts w:cs="Times New Roman"/>
        </w:rPr>
      </w:pPr>
      <w:bookmarkStart w:id="13" w:name="_Toc204788324"/>
      <w:bookmarkEnd w:id="12"/>
      <w:r>
        <w:rPr>
          <w:rFonts w:cs="Times New Roman"/>
        </w:rPr>
        <w:t>Управление Системой</w:t>
      </w:r>
      <w:r w:rsidR="00986F87">
        <w:rPr>
          <w:rFonts w:cs="Times New Roman"/>
        </w:rPr>
        <w:t xml:space="preserve"> и ее сущности</w:t>
      </w:r>
      <w:bookmarkEnd w:id="13"/>
    </w:p>
    <w:p w14:paraId="186D9A70" w14:textId="25504210" w:rsidR="00F70E72" w:rsidRPr="00361526" w:rsidRDefault="00782A4C" w:rsidP="00F70E7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Управление Системой осуществляется </w:t>
      </w:r>
      <w:r w:rsidR="00FE49FC">
        <w:rPr>
          <w:rFonts w:ascii="Times New Roman" w:hAnsi="Times New Roman" w:cs="Times New Roman"/>
          <w:sz w:val="28"/>
          <w:szCs w:val="28"/>
        </w:rPr>
        <w:t>пользователями с ролью Исполнитель</w:t>
      </w:r>
      <w:r w:rsidRPr="00782A4C">
        <w:rPr>
          <w:rFonts w:ascii="Times New Roman" w:hAnsi="Times New Roman" w:cs="Times New Roman"/>
          <w:sz w:val="28"/>
          <w:szCs w:val="28"/>
        </w:rPr>
        <w:t>.</w:t>
      </w:r>
      <w:r w:rsidR="00A25202">
        <w:rPr>
          <w:rFonts w:ascii="Times New Roman" w:hAnsi="Times New Roman" w:cs="Times New Roman"/>
          <w:sz w:val="28"/>
          <w:szCs w:val="28"/>
        </w:rPr>
        <w:t xml:space="preserve"> В разделе приведен набор сущностей, которые разработаны в настоящее время. При необходимости </w:t>
      </w:r>
      <w:r w:rsidR="00F70E72">
        <w:rPr>
          <w:rFonts w:ascii="Times New Roman" w:hAnsi="Times New Roman" w:cs="Times New Roman"/>
          <w:sz w:val="28"/>
          <w:szCs w:val="28"/>
        </w:rPr>
        <w:t>Система будет работать в любой конфигурации, как с новыми сущностями, так и с измененным набором имеющихся, поскольку р</w:t>
      </w:r>
      <w:r w:rsidR="00F70E72" w:rsidRPr="00361526">
        <w:rPr>
          <w:rFonts w:ascii="Times New Roman" w:hAnsi="Times New Roman" w:cs="Times New Roman"/>
          <w:sz w:val="28"/>
          <w:szCs w:val="28"/>
        </w:rPr>
        <w:t xml:space="preserve">азработка </w:t>
      </w:r>
      <w:r w:rsidR="00F70E72">
        <w:rPr>
          <w:rFonts w:ascii="Times New Roman" w:hAnsi="Times New Roman" w:cs="Times New Roman"/>
          <w:sz w:val="28"/>
          <w:szCs w:val="28"/>
        </w:rPr>
        <w:t>Системы осуществляется</w:t>
      </w:r>
      <w:r w:rsidR="00F70E72" w:rsidRPr="00361526">
        <w:rPr>
          <w:rFonts w:ascii="Times New Roman" w:hAnsi="Times New Roman" w:cs="Times New Roman"/>
          <w:sz w:val="28"/>
          <w:szCs w:val="28"/>
        </w:rPr>
        <w:t xml:space="preserve"> с учетом сохранения модульной архитектуры</w:t>
      </w:r>
      <w:r w:rsidR="00F70E72">
        <w:rPr>
          <w:rFonts w:ascii="Times New Roman" w:hAnsi="Times New Roman" w:cs="Times New Roman"/>
          <w:sz w:val="28"/>
          <w:szCs w:val="28"/>
        </w:rPr>
        <w:t>.</w:t>
      </w:r>
    </w:p>
    <w:p w14:paraId="2A0C0409" w14:textId="2174CF67" w:rsidR="008D7399" w:rsidRPr="007D2457" w:rsidRDefault="007D2457" w:rsidP="00782A4C">
      <w:pPr>
        <w:pStyle w:val="3"/>
        <w:spacing w:before="120" w:after="240"/>
        <w:ind w:firstLine="425"/>
        <w:rPr>
          <w:rFonts w:ascii="Times New Roman" w:hAnsi="Times New Roman" w:cs="Times New Roman"/>
          <w:color w:val="auto"/>
          <w:sz w:val="28"/>
          <w:szCs w:val="28"/>
        </w:rPr>
      </w:pPr>
      <w:bookmarkStart w:id="14" w:name="_Toc204788325"/>
      <w:r>
        <w:rPr>
          <w:rFonts w:ascii="Times New Roman" w:hAnsi="Times New Roman" w:cs="Times New Roman"/>
          <w:color w:val="auto"/>
          <w:sz w:val="28"/>
          <w:szCs w:val="28"/>
        </w:rPr>
        <w:t>6</w:t>
      </w:r>
      <w:r w:rsidR="00782A4C">
        <w:rPr>
          <w:rFonts w:ascii="Times New Roman" w:hAnsi="Times New Roman" w:cs="Times New Roman"/>
          <w:color w:val="auto"/>
          <w:sz w:val="28"/>
          <w:szCs w:val="28"/>
        </w:rPr>
        <w:t>.</w:t>
      </w:r>
      <w:r w:rsidR="00782A4C" w:rsidRPr="00782A4C">
        <w:rPr>
          <w:rFonts w:ascii="Times New Roman" w:hAnsi="Times New Roman" w:cs="Times New Roman"/>
          <w:color w:val="auto"/>
          <w:sz w:val="28"/>
          <w:szCs w:val="28"/>
        </w:rPr>
        <w:t>1</w:t>
      </w:r>
      <w:r w:rsidR="00782A4C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="00FE49FC">
        <w:rPr>
          <w:rFonts w:ascii="Times New Roman" w:hAnsi="Times New Roman" w:cs="Times New Roman"/>
          <w:color w:val="auto"/>
          <w:sz w:val="28"/>
          <w:szCs w:val="28"/>
        </w:rPr>
        <w:t>Проекты</w:t>
      </w:r>
      <w:bookmarkEnd w:id="14"/>
    </w:p>
    <w:p w14:paraId="7A893E26" w14:textId="2F4CEB0E" w:rsidR="007D2457" w:rsidRDefault="00FE49FC" w:rsidP="008D739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Представляют собой </w:t>
      </w:r>
      <w:r w:rsidRPr="00FE49FC">
        <w:rPr>
          <w:rFonts w:ascii="Times New Roman" w:hAnsi="Times New Roman" w:cs="Times New Roman"/>
          <w:sz w:val="28"/>
          <w:szCs w:val="28"/>
        </w:rPr>
        <w:t>структурированн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FE49FC">
        <w:rPr>
          <w:rFonts w:ascii="Times New Roman" w:hAnsi="Times New Roman" w:cs="Times New Roman"/>
          <w:sz w:val="28"/>
          <w:szCs w:val="28"/>
        </w:rPr>
        <w:t xml:space="preserve"> совокупность связанных задач, документов и согласований, объединённых единой целью рекламно-коммуникационной кампании или спецпроекта, для которой система обеспечивает полный электронный документооборот от инициации до </w:t>
      </w:r>
      <w:r w:rsidR="00B53ED1">
        <w:rPr>
          <w:rFonts w:ascii="Times New Roman" w:hAnsi="Times New Roman" w:cs="Times New Roman"/>
          <w:sz w:val="28"/>
          <w:szCs w:val="28"/>
        </w:rPr>
        <w:t>реализации и отчетности</w:t>
      </w:r>
      <w:r w:rsidRPr="00FE49FC">
        <w:rPr>
          <w:rFonts w:ascii="Times New Roman" w:hAnsi="Times New Roman" w:cs="Times New Roman"/>
          <w:sz w:val="28"/>
          <w:szCs w:val="28"/>
        </w:rPr>
        <w:t>.</w:t>
      </w:r>
    </w:p>
    <w:p w14:paraId="34E244BD" w14:textId="36D534B4" w:rsidR="00B53ED1" w:rsidRPr="00B53ED1" w:rsidRDefault="00B53ED1" w:rsidP="00B53ED1">
      <w:pPr>
        <w:pStyle w:val="3"/>
        <w:spacing w:before="120" w:after="240"/>
        <w:ind w:firstLine="425"/>
        <w:rPr>
          <w:rFonts w:ascii="Times New Roman" w:hAnsi="Times New Roman" w:cs="Times New Roman"/>
          <w:color w:val="auto"/>
          <w:sz w:val="28"/>
          <w:szCs w:val="28"/>
        </w:rPr>
      </w:pPr>
      <w:bookmarkStart w:id="15" w:name="_Toc204788326"/>
      <w:r w:rsidRPr="00B53ED1">
        <w:rPr>
          <w:rFonts w:ascii="Times New Roman" w:hAnsi="Times New Roman" w:cs="Times New Roman"/>
          <w:color w:val="auto"/>
          <w:sz w:val="28"/>
          <w:szCs w:val="28"/>
        </w:rPr>
        <w:t>6.</w:t>
      </w:r>
      <w:r w:rsidR="00746E6E">
        <w:rPr>
          <w:rFonts w:ascii="Times New Roman" w:hAnsi="Times New Roman" w:cs="Times New Roman"/>
          <w:color w:val="auto"/>
          <w:sz w:val="28"/>
          <w:szCs w:val="28"/>
        </w:rPr>
        <w:t>1</w:t>
      </w:r>
      <w:r>
        <w:rPr>
          <w:rFonts w:ascii="Times New Roman" w:hAnsi="Times New Roman" w:cs="Times New Roman"/>
          <w:color w:val="auto"/>
          <w:sz w:val="28"/>
          <w:szCs w:val="28"/>
        </w:rPr>
        <w:t>.1</w:t>
      </w:r>
      <w:r w:rsidRPr="00B53ED1">
        <w:rPr>
          <w:rFonts w:ascii="Times New Roman" w:hAnsi="Times New Roman" w:cs="Times New Roman"/>
          <w:color w:val="auto"/>
          <w:sz w:val="28"/>
          <w:szCs w:val="28"/>
        </w:rPr>
        <w:t>.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Ресурсы</w:t>
      </w:r>
      <w:bookmarkEnd w:id="15"/>
    </w:p>
    <w:p w14:paraId="1A82EAE5" w14:textId="3D0F3F95" w:rsidR="00B53ED1" w:rsidRDefault="00B53ED1" w:rsidP="00B53ED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Представляют собой </w:t>
      </w:r>
      <w:r w:rsidRPr="00B53ED1">
        <w:rPr>
          <w:rFonts w:ascii="Times New Roman" w:hAnsi="Times New Roman" w:cs="Times New Roman"/>
          <w:sz w:val="28"/>
          <w:szCs w:val="28"/>
        </w:rPr>
        <w:t>задани</w:t>
      </w:r>
      <w:r>
        <w:rPr>
          <w:rFonts w:ascii="Times New Roman" w:hAnsi="Times New Roman" w:cs="Times New Roman"/>
          <w:sz w:val="28"/>
          <w:szCs w:val="28"/>
        </w:rPr>
        <w:t>я в рамках проекта</w:t>
      </w:r>
      <w:r w:rsidRPr="00B53ED1">
        <w:rPr>
          <w:rFonts w:ascii="Times New Roman" w:hAnsi="Times New Roman" w:cs="Times New Roman"/>
          <w:sz w:val="28"/>
          <w:szCs w:val="28"/>
        </w:rPr>
        <w:t>, оформленн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B53ED1">
        <w:rPr>
          <w:rFonts w:ascii="Times New Roman" w:hAnsi="Times New Roman" w:cs="Times New Roman"/>
          <w:sz w:val="28"/>
          <w:szCs w:val="28"/>
        </w:rPr>
        <w:t xml:space="preserve">е в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B53ED1">
        <w:rPr>
          <w:rFonts w:ascii="Times New Roman" w:hAnsi="Times New Roman" w:cs="Times New Roman"/>
          <w:sz w:val="28"/>
          <w:szCs w:val="28"/>
        </w:rPr>
        <w:t>истеме, содержащи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B53E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тип услуги, категория ресурса, название ресурса, л</w:t>
      </w:r>
      <w:r w:rsidRPr="00B53ED1">
        <w:rPr>
          <w:rFonts w:ascii="Times New Roman" w:hAnsi="Times New Roman" w:cs="Times New Roman"/>
          <w:sz w:val="28"/>
          <w:szCs w:val="28"/>
        </w:rPr>
        <w:t>окаци</w:t>
      </w:r>
      <w:r>
        <w:rPr>
          <w:rFonts w:ascii="Times New Roman" w:hAnsi="Times New Roman" w:cs="Times New Roman"/>
          <w:sz w:val="28"/>
          <w:szCs w:val="28"/>
        </w:rPr>
        <w:t xml:space="preserve">ю </w:t>
      </w:r>
      <w:r>
        <w:rPr>
          <w:rFonts w:ascii="Times New Roman" w:hAnsi="Times New Roman" w:cs="Times New Roman"/>
          <w:sz w:val="28"/>
          <w:szCs w:val="28"/>
        </w:rPr>
        <w:lastRenderedPageBreak/>
        <w:t>размещения, тип материала, наименование услуги, количества и стоимости и технические параметры</w:t>
      </w:r>
      <w:r w:rsidRPr="00B53ED1">
        <w:rPr>
          <w:rFonts w:ascii="Times New Roman" w:hAnsi="Times New Roman" w:cs="Times New Roman"/>
          <w:sz w:val="28"/>
          <w:szCs w:val="28"/>
        </w:rPr>
        <w:t>.</w:t>
      </w:r>
    </w:p>
    <w:p w14:paraId="16C6771F" w14:textId="7FEB66FE" w:rsidR="00F44010" w:rsidRPr="00FA4370" w:rsidRDefault="00746E6E" w:rsidP="00FA4370">
      <w:pPr>
        <w:pStyle w:val="3"/>
        <w:spacing w:before="120" w:after="240"/>
        <w:ind w:firstLine="425"/>
        <w:rPr>
          <w:rFonts w:ascii="Times New Roman" w:hAnsi="Times New Roman" w:cs="Times New Roman"/>
          <w:color w:val="auto"/>
          <w:sz w:val="28"/>
          <w:szCs w:val="28"/>
        </w:rPr>
      </w:pPr>
      <w:bookmarkStart w:id="16" w:name="_Toc204788327"/>
      <w:r>
        <w:rPr>
          <w:rFonts w:ascii="Times New Roman" w:hAnsi="Times New Roman" w:cs="Times New Roman"/>
          <w:color w:val="auto"/>
          <w:sz w:val="28"/>
          <w:szCs w:val="28"/>
        </w:rPr>
        <w:t>6.1.1.1</w:t>
      </w:r>
      <w:r w:rsidR="00FA4370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="00B53ED1" w:rsidRPr="00FA4370">
        <w:rPr>
          <w:rFonts w:ascii="Times New Roman" w:hAnsi="Times New Roman" w:cs="Times New Roman"/>
          <w:color w:val="auto"/>
          <w:sz w:val="28"/>
          <w:szCs w:val="28"/>
        </w:rPr>
        <w:t>М</w:t>
      </w:r>
      <w:r w:rsidR="00F44010" w:rsidRPr="00FA4370">
        <w:rPr>
          <w:rFonts w:ascii="Times New Roman" w:hAnsi="Times New Roman" w:cs="Times New Roman"/>
          <w:color w:val="auto"/>
          <w:sz w:val="28"/>
          <w:szCs w:val="28"/>
        </w:rPr>
        <w:t>едиа и отчетная документация</w:t>
      </w:r>
      <w:bookmarkEnd w:id="16"/>
    </w:p>
    <w:p w14:paraId="1EF19EBA" w14:textId="2C53A360" w:rsidR="00F44010" w:rsidRDefault="00F44010" w:rsidP="008D739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зависимости от выбранного типа услуги – создание либо размещение, а также от технических параметров при создании – медиа материал либо текст, </w:t>
      </w:r>
      <w:r w:rsidR="00FA4370">
        <w:rPr>
          <w:rFonts w:ascii="Times New Roman" w:hAnsi="Times New Roman" w:cs="Times New Roman"/>
          <w:sz w:val="28"/>
          <w:szCs w:val="28"/>
        </w:rPr>
        <w:t xml:space="preserve">и количества материалов, представляет собой набор полей соответствующего типа в заданном количестве, в которых загружаются отчетные материалы с проверкой их по техническим параметрам (хронометраж, количество символов). </w:t>
      </w:r>
    </w:p>
    <w:p w14:paraId="1FAF6661" w14:textId="1FCFA914" w:rsidR="00746E6E" w:rsidRPr="00746E6E" w:rsidRDefault="00746E6E" w:rsidP="00746E6E">
      <w:pPr>
        <w:pStyle w:val="3"/>
        <w:spacing w:before="120" w:after="240"/>
        <w:ind w:firstLine="425"/>
        <w:rPr>
          <w:rFonts w:ascii="Times New Roman" w:hAnsi="Times New Roman" w:cs="Times New Roman"/>
          <w:color w:val="auto"/>
          <w:sz w:val="28"/>
          <w:szCs w:val="28"/>
        </w:rPr>
      </w:pPr>
      <w:bookmarkStart w:id="17" w:name="_Toc204788328"/>
      <w:r w:rsidRPr="00746E6E">
        <w:rPr>
          <w:rFonts w:ascii="Times New Roman" w:hAnsi="Times New Roman" w:cs="Times New Roman"/>
          <w:color w:val="auto"/>
          <w:sz w:val="28"/>
          <w:szCs w:val="28"/>
        </w:rPr>
        <w:t>6.1.2. Проектная документация</w:t>
      </w:r>
      <w:bookmarkEnd w:id="17"/>
    </w:p>
    <w:p w14:paraId="3DAC2E3B" w14:textId="06D2310A" w:rsidR="00746E6E" w:rsidRDefault="00746E6E" w:rsidP="008D739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Документы, имеющие отношение к проекту.</w:t>
      </w:r>
    </w:p>
    <w:p w14:paraId="24A4B0F7" w14:textId="33FCBA1D" w:rsidR="00BE286C" w:rsidRPr="00746E6E" w:rsidRDefault="00BE286C" w:rsidP="00BE286C">
      <w:pPr>
        <w:pStyle w:val="3"/>
        <w:spacing w:before="120" w:after="240"/>
        <w:ind w:firstLine="425"/>
        <w:rPr>
          <w:rFonts w:ascii="Times New Roman" w:hAnsi="Times New Roman" w:cs="Times New Roman"/>
          <w:color w:val="auto"/>
          <w:sz w:val="28"/>
          <w:szCs w:val="28"/>
        </w:rPr>
      </w:pPr>
      <w:bookmarkStart w:id="18" w:name="_Toc204788329"/>
      <w:r w:rsidRPr="00746E6E">
        <w:rPr>
          <w:rFonts w:ascii="Times New Roman" w:hAnsi="Times New Roman" w:cs="Times New Roman"/>
          <w:color w:val="auto"/>
          <w:sz w:val="28"/>
          <w:szCs w:val="28"/>
        </w:rPr>
        <w:t xml:space="preserve">6.1.2. </w:t>
      </w:r>
      <w:r>
        <w:rPr>
          <w:rFonts w:ascii="Times New Roman" w:hAnsi="Times New Roman" w:cs="Times New Roman"/>
          <w:color w:val="auto"/>
          <w:sz w:val="28"/>
          <w:szCs w:val="28"/>
        </w:rPr>
        <w:t>Управление доступами</w:t>
      </w:r>
      <w:bookmarkEnd w:id="18"/>
    </w:p>
    <w:p w14:paraId="5D25B2E5" w14:textId="2665BC2B" w:rsidR="00BE286C" w:rsidRDefault="00BE286C" w:rsidP="00BE286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Назначение пользователей либо групп пользователей, которым имею различный уровень доступа к проекту.</w:t>
      </w:r>
    </w:p>
    <w:p w14:paraId="50870A9E" w14:textId="50C7FA66" w:rsidR="00746E6E" w:rsidRPr="00746E6E" w:rsidRDefault="00746E6E" w:rsidP="00746E6E">
      <w:pPr>
        <w:pStyle w:val="3"/>
        <w:spacing w:before="120" w:after="240"/>
        <w:ind w:firstLine="425"/>
        <w:rPr>
          <w:rFonts w:ascii="Times New Roman" w:hAnsi="Times New Roman" w:cs="Times New Roman"/>
          <w:color w:val="auto"/>
          <w:sz w:val="28"/>
          <w:szCs w:val="28"/>
        </w:rPr>
      </w:pPr>
      <w:bookmarkStart w:id="19" w:name="_Toc204788330"/>
      <w:r>
        <w:rPr>
          <w:rFonts w:ascii="Times New Roman" w:hAnsi="Times New Roman" w:cs="Times New Roman"/>
          <w:color w:val="auto"/>
          <w:sz w:val="28"/>
          <w:szCs w:val="28"/>
        </w:rPr>
        <w:t xml:space="preserve">6.2. </w:t>
      </w:r>
      <w:r w:rsidRPr="00746E6E">
        <w:rPr>
          <w:rFonts w:ascii="Times New Roman" w:hAnsi="Times New Roman" w:cs="Times New Roman"/>
          <w:color w:val="auto"/>
          <w:sz w:val="28"/>
          <w:szCs w:val="28"/>
        </w:rPr>
        <w:t>Организации</w:t>
      </w:r>
      <w:bookmarkEnd w:id="19"/>
    </w:p>
    <w:p w14:paraId="0BA6CA1B" w14:textId="5EC1D9F6" w:rsidR="00746E6E" w:rsidRDefault="00746E6E" w:rsidP="008D739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Представляют собой базу организаций, участвующих в деятельности.</w:t>
      </w:r>
    </w:p>
    <w:p w14:paraId="4DD3980B" w14:textId="3BB34556" w:rsidR="00746E6E" w:rsidRPr="00746E6E" w:rsidRDefault="00746E6E" w:rsidP="00746E6E">
      <w:pPr>
        <w:pStyle w:val="3"/>
        <w:spacing w:before="120" w:after="240"/>
        <w:ind w:firstLine="425"/>
        <w:rPr>
          <w:rFonts w:ascii="Times New Roman" w:hAnsi="Times New Roman" w:cs="Times New Roman"/>
          <w:color w:val="auto"/>
          <w:sz w:val="28"/>
          <w:szCs w:val="28"/>
        </w:rPr>
      </w:pPr>
      <w:bookmarkStart w:id="20" w:name="_Toc204788331"/>
      <w:r w:rsidRPr="00746E6E">
        <w:rPr>
          <w:rFonts w:ascii="Times New Roman" w:hAnsi="Times New Roman" w:cs="Times New Roman"/>
          <w:color w:val="auto"/>
          <w:sz w:val="28"/>
          <w:szCs w:val="28"/>
        </w:rPr>
        <w:t>6.2.1. Пользователи</w:t>
      </w:r>
      <w:bookmarkEnd w:id="20"/>
    </w:p>
    <w:p w14:paraId="50D062ED" w14:textId="615B1AAF" w:rsidR="00746E6E" w:rsidRDefault="00746E6E" w:rsidP="008D739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Представляют собой пользователей, созданных в рамках организации и наделенных ее правами.</w:t>
      </w:r>
    </w:p>
    <w:p w14:paraId="7B388F8F" w14:textId="6777C83C" w:rsidR="00746E6E" w:rsidRPr="00746E6E" w:rsidRDefault="00746E6E" w:rsidP="00746E6E">
      <w:pPr>
        <w:pStyle w:val="3"/>
        <w:spacing w:before="120" w:after="240"/>
        <w:ind w:firstLine="425"/>
        <w:rPr>
          <w:rFonts w:ascii="Times New Roman" w:hAnsi="Times New Roman" w:cs="Times New Roman"/>
          <w:color w:val="auto"/>
          <w:sz w:val="28"/>
          <w:szCs w:val="28"/>
        </w:rPr>
      </w:pPr>
      <w:bookmarkStart w:id="21" w:name="_Toc204788332"/>
      <w:r w:rsidRPr="00746E6E">
        <w:rPr>
          <w:rFonts w:ascii="Times New Roman" w:hAnsi="Times New Roman" w:cs="Times New Roman"/>
          <w:color w:val="auto"/>
          <w:sz w:val="28"/>
          <w:szCs w:val="28"/>
        </w:rPr>
        <w:t>6.2.2. Документы</w:t>
      </w:r>
      <w:bookmarkEnd w:id="21"/>
    </w:p>
    <w:p w14:paraId="79499763" w14:textId="7F9585B4" w:rsidR="00746E6E" w:rsidRDefault="00746E6E" w:rsidP="008D739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Документы организации – учредительные, правовые, договоры и другие.</w:t>
      </w:r>
    </w:p>
    <w:p w14:paraId="26375A1B" w14:textId="7C458B1B" w:rsidR="0001230E" w:rsidRPr="0001230E" w:rsidRDefault="0001230E" w:rsidP="0001230E">
      <w:pPr>
        <w:pStyle w:val="3"/>
        <w:spacing w:before="120" w:after="240"/>
        <w:ind w:firstLine="425"/>
        <w:rPr>
          <w:rFonts w:ascii="Times New Roman" w:hAnsi="Times New Roman" w:cs="Times New Roman"/>
          <w:color w:val="auto"/>
          <w:sz w:val="28"/>
          <w:szCs w:val="28"/>
        </w:rPr>
      </w:pPr>
      <w:bookmarkStart w:id="22" w:name="_Toc204788333"/>
      <w:r>
        <w:rPr>
          <w:rFonts w:ascii="Times New Roman" w:hAnsi="Times New Roman" w:cs="Times New Roman"/>
          <w:color w:val="auto"/>
          <w:sz w:val="28"/>
          <w:szCs w:val="28"/>
        </w:rPr>
        <w:t xml:space="preserve">6.3. </w:t>
      </w:r>
      <w:r w:rsidRPr="0001230E">
        <w:rPr>
          <w:rFonts w:ascii="Times New Roman" w:hAnsi="Times New Roman" w:cs="Times New Roman"/>
          <w:color w:val="auto"/>
          <w:sz w:val="28"/>
          <w:szCs w:val="28"/>
        </w:rPr>
        <w:t>Документы</w:t>
      </w:r>
      <w:bookmarkEnd w:id="22"/>
    </w:p>
    <w:p w14:paraId="49A742EE" w14:textId="12F685EB" w:rsidR="0001230E" w:rsidRDefault="0001230E" w:rsidP="008D739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Общая база документов Системы с возможностью сортировки по различным параметрам и отслеживание истечения срока действия.</w:t>
      </w:r>
    </w:p>
    <w:p w14:paraId="167C4CA2" w14:textId="07FD4076" w:rsidR="0001230E" w:rsidRPr="0001230E" w:rsidRDefault="0001230E" w:rsidP="0001230E">
      <w:pPr>
        <w:pStyle w:val="3"/>
        <w:spacing w:before="120" w:after="240"/>
        <w:ind w:firstLine="425"/>
        <w:rPr>
          <w:rFonts w:ascii="Times New Roman" w:hAnsi="Times New Roman" w:cs="Times New Roman"/>
          <w:color w:val="auto"/>
          <w:sz w:val="28"/>
          <w:szCs w:val="28"/>
        </w:rPr>
      </w:pPr>
      <w:bookmarkStart w:id="23" w:name="_Toc204788334"/>
      <w:r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6.4. </w:t>
      </w:r>
      <w:r w:rsidRPr="0001230E">
        <w:rPr>
          <w:rFonts w:ascii="Times New Roman" w:hAnsi="Times New Roman" w:cs="Times New Roman"/>
          <w:color w:val="auto"/>
          <w:sz w:val="28"/>
          <w:szCs w:val="28"/>
        </w:rPr>
        <w:t>Библиотека</w:t>
      </w:r>
      <w:bookmarkEnd w:id="23"/>
    </w:p>
    <w:p w14:paraId="4923C154" w14:textId="61BC3F5D" w:rsidR="0001230E" w:rsidRPr="0001230E" w:rsidRDefault="0001230E" w:rsidP="0001230E">
      <w:pPr>
        <w:pStyle w:val="3"/>
        <w:spacing w:before="120" w:after="240"/>
        <w:ind w:firstLine="425"/>
        <w:rPr>
          <w:rFonts w:ascii="Times New Roman" w:hAnsi="Times New Roman" w:cs="Times New Roman"/>
          <w:color w:val="auto"/>
          <w:sz w:val="28"/>
          <w:szCs w:val="28"/>
        </w:rPr>
      </w:pPr>
      <w:bookmarkStart w:id="24" w:name="_Toc204788335"/>
      <w:r w:rsidRPr="0001230E">
        <w:rPr>
          <w:rFonts w:ascii="Times New Roman" w:hAnsi="Times New Roman" w:cs="Times New Roman"/>
          <w:color w:val="auto"/>
          <w:sz w:val="28"/>
          <w:szCs w:val="28"/>
        </w:rPr>
        <w:t>6.4.1. Ресурсы</w:t>
      </w:r>
      <w:bookmarkEnd w:id="24"/>
    </w:p>
    <w:p w14:paraId="0DD7BA7D" w14:textId="43319F16" w:rsidR="0001230E" w:rsidRPr="0001230E" w:rsidRDefault="0001230E" w:rsidP="000123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Управляемый список ресурсов Исполнителя, на которых проходят рекламные кампании и размещаются материалы.</w:t>
      </w:r>
    </w:p>
    <w:p w14:paraId="7BBC967E" w14:textId="5505016D" w:rsidR="0001230E" w:rsidRPr="0001230E" w:rsidRDefault="0001230E" w:rsidP="0001230E">
      <w:pPr>
        <w:pStyle w:val="3"/>
        <w:spacing w:before="120" w:after="240"/>
        <w:ind w:firstLine="425"/>
        <w:rPr>
          <w:rFonts w:ascii="Times New Roman" w:hAnsi="Times New Roman" w:cs="Times New Roman"/>
          <w:color w:val="auto"/>
          <w:sz w:val="28"/>
          <w:szCs w:val="28"/>
        </w:rPr>
      </w:pPr>
      <w:bookmarkStart w:id="25" w:name="_Toc204788336"/>
      <w:r w:rsidRPr="0001230E">
        <w:rPr>
          <w:rFonts w:ascii="Times New Roman" w:hAnsi="Times New Roman" w:cs="Times New Roman"/>
          <w:color w:val="auto"/>
          <w:sz w:val="28"/>
          <w:szCs w:val="28"/>
        </w:rPr>
        <w:t>6.4.2. Тип материала</w:t>
      </w:r>
      <w:bookmarkEnd w:id="25"/>
      <w:r w:rsidRPr="0001230E">
        <w:rPr>
          <w:rFonts w:ascii="Times New Roman" w:hAnsi="Times New Roman" w:cs="Times New Roman"/>
          <w:color w:val="auto"/>
          <w:sz w:val="28"/>
          <w:szCs w:val="28"/>
        </w:rPr>
        <w:tab/>
      </w:r>
    </w:p>
    <w:p w14:paraId="7CCD9976" w14:textId="5D78A3D0" w:rsidR="0001230E" w:rsidRDefault="0001230E" w:rsidP="000123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Управляемый список типов материалов, на которых проходят рекламные кампании и размещаются материалы.</w:t>
      </w:r>
    </w:p>
    <w:p w14:paraId="0CE65DF5" w14:textId="64B44928" w:rsidR="0001230E" w:rsidRPr="0001230E" w:rsidRDefault="0001230E" w:rsidP="0001230E">
      <w:pPr>
        <w:pStyle w:val="3"/>
        <w:spacing w:before="120" w:after="240"/>
        <w:ind w:firstLine="425"/>
        <w:rPr>
          <w:rFonts w:ascii="Times New Roman" w:hAnsi="Times New Roman" w:cs="Times New Roman"/>
          <w:color w:val="auto"/>
          <w:sz w:val="28"/>
          <w:szCs w:val="28"/>
        </w:rPr>
      </w:pPr>
      <w:bookmarkStart w:id="26" w:name="_Toc204788337"/>
      <w:r w:rsidRPr="0001230E">
        <w:rPr>
          <w:rFonts w:ascii="Times New Roman" w:hAnsi="Times New Roman" w:cs="Times New Roman"/>
          <w:color w:val="auto"/>
          <w:sz w:val="28"/>
          <w:szCs w:val="28"/>
        </w:rPr>
        <w:t>6.4.3. Формы организации</w:t>
      </w:r>
      <w:bookmarkEnd w:id="26"/>
    </w:p>
    <w:p w14:paraId="0F9A3C1E" w14:textId="1ABCF43E" w:rsidR="0001230E" w:rsidRPr="0001230E" w:rsidRDefault="0001230E" w:rsidP="000123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Управляемый список организационно-правовых форм организаций, участвующих в Системе.</w:t>
      </w:r>
    </w:p>
    <w:p w14:paraId="7CAF2EFB" w14:textId="2B010CB0" w:rsidR="0001230E" w:rsidRPr="0001230E" w:rsidRDefault="0001230E" w:rsidP="0001230E">
      <w:pPr>
        <w:pStyle w:val="3"/>
        <w:spacing w:before="120" w:after="240"/>
        <w:ind w:firstLine="425"/>
        <w:rPr>
          <w:rFonts w:ascii="Times New Roman" w:hAnsi="Times New Roman" w:cs="Times New Roman"/>
          <w:color w:val="auto"/>
          <w:sz w:val="28"/>
          <w:szCs w:val="28"/>
        </w:rPr>
      </w:pPr>
      <w:bookmarkStart w:id="27" w:name="_Toc204788338"/>
      <w:r w:rsidRPr="0001230E">
        <w:rPr>
          <w:rFonts w:ascii="Times New Roman" w:hAnsi="Times New Roman" w:cs="Times New Roman"/>
          <w:color w:val="auto"/>
          <w:sz w:val="28"/>
          <w:szCs w:val="28"/>
        </w:rPr>
        <w:t>6.4.4. Тип документа</w:t>
      </w:r>
      <w:bookmarkEnd w:id="27"/>
    </w:p>
    <w:p w14:paraId="4592275E" w14:textId="501A9555" w:rsidR="0001230E" w:rsidRPr="0001230E" w:rsidRDefault="0001230E" w:rsidP="000123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Управляемый список типов документов, загружаемых в Систему.</w:t>
      </w:r>
    </w:p>
    <w:p w14:paraId="31A1DF03" w14:textId="77777777" w:rsidR="0001230E" w:rsidRPr="0001230E" w:rsidRDefault="0001230E" w:rsidP="0001230E">
      <w:pPr>
        <w:pStyle w:val="3"/>
        <w:spacing w:before="120" w:after="240"/>
        <w:ind w:firstLine="425"/>
        <w:rPr>
          <w:rFonts w:ascii="Times New Roman" w:hAnsi="Times New Roman" w:cs="Times New Roman"/>
          <w:color w:val="auto"/>
          <w:sz w:val="28"/>
          <w:szCs w:val="28"/>
        </w:rPr>
      </w:pPr>
      <w:bookmarkStart w:id="28" w:name="_Toc204788339"/>
      <w:r w:rsidRPr="0001230E">
        <w:rPr>
          <w:rFonts w:ascii="Times New Roman" w:hAnsi="Times New Roman" w:cs="Times New Roman"/>
          <w:color w:val="auto"/>
          <w:sz w:val="28"/>
          <w:szCs w:val="28"/>
        </w:rPr>
        <w:t>6.4.5. Локация размещения</w:t>
      </w:r>
      <w:bookmarkEnd w:id="28"/>
      <w:r w:rsidRPr="0001230E">
        <w:rPr>
          <w:rFonts w:ascii="Times New Roman" w:hAnsi="Times New Roman" w:cs="Times New Roman"/>
          <w:color w:val="auto"/>
          <w:sz w:val="28"/>
          <w:szCs w:val="28"/>
        </w:rPr>
        <w:tab/>
      </w:r>
    </w:p>
    <w:p w14:paraId="29F53D20" w14:textId="7FEB8B2D" w:rsidR="0001230E" w:rsidRPr="0001230E" w:rsidRDefault="0001230E" w:rsidP="000123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Управляемый список локаций, на которых проходят рекламные кампании и размещаются материалы.</w:t>
      </w:r>
    </w:p>
    <w:p w14:paraId="1B4CA199" w14:textId="4036AF98" w:rsidR="0001230E" w:rsidRPr="0001230E" w:rsidRDefault="0001230E" w:rsidP="0001230E">
      <w:pPr>
        <w:pStyle w:val="3"/>
        <w:spacing w:before="120" w:after="240"/>
        <w:ind w:firstLine="425"/>
        <w:rPr>
          <w:rFonts w:ascii="Times New Roman" w:hAnsi="Times New Roman" w:cs="Times New Roman"/>
          <w:color w:val="auto"/>
          <w:sz w:val="28"/>
          <w:szCs w:val="28"/>
        </w:rPr>
      </w:pPr>
      <w:bookmarkStart w:id="29" w:name="_Toc204788340"/>
      <w:r w:rsidRPr="0001230E">
        <w:rPr>
          <w:rFonts w:ascii="Times New Roman" w:hAnsi="Times New Roman" w:cs="Times New Roman"/>
          <w:color w:val="auto"/>
          <w:sz w:val="28"/>
          <w:szCs w:val="28"/>
        </w:rPr>
        <w:t>6.4.6. Наименование услуги</w:t>
      </w:r>
      <w:bookmarkEnd w:id="29"/>
    </w:p>
    <w:p w14:paraId="1BC1185B" w14:textId="08298081" w:rsidR="0001230E" w:rsidRPr="0001230E" w:rsidRDefault="0001230E" w:rsidP="0001230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Управляемый список услуг, в рамках которых проходят рекламные кампании и размещаются материалы.</w:t>
      </w:r>
    </w:p>
    <w:p w14:paraId="42BCEF12" w14:textId="005DFBAD" w:rsidR="00361526" w:rsidRDefault="00F80FCC" w:rsidP="00390DC7">
      <w:pPr>
        <w:pStyle w:val="1"/>
        <w:numPr>
          <w:ilvl w:val="0"/>
          <w:numId w:val="41"/>
        </w:numPr>
        <w:spacing w:after="480"/>
        <w:ind w:left="714" w:hanging="357"/>
        <w:rPr>
          <w:rFonts w:cs="Times New Roman"/>
        </w:rPr>
      </w:pPr>
      <w:bookmarkStart w:id="30" w:name="_Toc204788341"/>
      <w:r>
        <w:rPr>
          <w:rFonts w:cs="Times New Roman"/>
        </w:rPr>
        <w:t>П</w:t>
      </w:r>
      <w:r w:rsidR="003559FF">
        <w:rPr>
          <w:rFonts w:cs="Times New Roman"/>
        </w:rPr>
        <w:t xml:space="preserve">реимущества </w:t>
      </w:r>
      <w:r w:rsidR="00361526">
        <w:rPr>
          <w:rFonts w:cs="Times New Roman"/>
        </w:rPr>
        <w:t>Системы</w:t>
      </w:r>
      <w:bookmarkEnd w:id="30"/>
    </w:p>
    <w:p w14:paraId="3A6203FC" w14:textId="778E00A1" w:rsidR="00361526" w:rsidRPr="00361526" w:rsidRDefault="00361526" w:rsidP="0036152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7.1. Система допускает р</w:t>
      </w:r>
      <w:r w:rsidRPr="00361526">
        <w:rPr>
          <w:rFonts w:ascii="Times New Roman" w:hAnsi="Times New Roman" w:cs="Times New Roman"/>
          <w:sz w:val="28"/>
          <w:szCs w:val="28"/>
        </w:rPr>
        <w:t>азмещение контента в сети Интернет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361526">
        <w:rPr>
          <w:rFonts w:ascii="Times New Roman" w:hAnsi="Times New Roman" w:cs="Times New Roman"/>
          <w:sz w:val="28"/>
          <w:szCs w:val="28"/>
        </w:rPr>
        <w:t xml:space="preserve"> как на ресурсах партнера, так и на выделенных ресурсах со стороны разработки.</w:t>
      </w:r>
    </w:p>
    <w:p w14:paraId="12DA11E0" w14:textId="7125BEA2" w:rsidR="00361526" w:rsidRPr="00361526" w:rsidRDefault="00DA52B3" w:rsidP="0036152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361526" w:rsidRPr="00361526">
        <w:rPr>
          <w:rFonts w:ascii="Times New Roman" w:hAnsi="Times New Roman" w:cs="Times New Roman"/>
          <w:sz w:val="28"/>
          <w:szCs w:val="28"/>
        </w:rPr>
        <w:t>4.</w:t>
      </w:r>
      <w:r w:rsidR="00361526" w:rsidRPr="00361526">
        <w:rPr>
          <w:rFonts w:ascii="Times New Roman" w:hAnsi="Times New Roman" w:cs="Times New Roman"/>
          <w:sz w:val="28"/>
          <w:szCs w:val="28"/>
        </w:rPr>
        <w:tab/>
        <w:t xml:space="preserve">Разработка </w:t>
      </w:r>
      <w:r>
        <w:rPr>
          <w:rFonts w:ascii="Times New Roman" w:hAnsi="Times New Roman" w:cs="Times New Roman"/>
          <w:sz w:val="28"/>
          <w:szCs w:val="28"/>
        </w:rPr>
        <w:t>Системы осуществляется</w:t>
      </w:r>
      <w:r w:rsidR="00361526" w:rsidRPr="00361526">
        <w:rPr>
          <w:rFonts w:ascii="Times New Roman" w:hAnsi="Times New Roman" w:cs="Times New Roman"/>
          <w:sz w:val="28"/>
          <w:szCs w:val="28"/>
        </w:rPr>
        <w:t xml:space="preserve"> с учетом сохранения модульной архитектуры</w:t>
      </w:r>
      <w:r>
        <w:rPr>
          <w:rFonts w:ascii="Times New Roman" w:hAnsi="Times New Roman" w:cs="Times New Roman"/>
          <w:sz w:val="28"/>
          <w:szCs w:val="28"/>
        </w:rPr>
        <w:t>,</w:t>
      </w:r>
      <w:r w:rsidR="00361526" w:rsidRPr="00361526">
        <w:rPr>
          <w:rFonts w:ascii="Times New Roman" w:hAnsi="Times New Roman" w:cs="Times New Roman"/>
          <w:sz w:val="28"/>
          <w:szCs w:val="28"/>
        </w:rPr>
        <w:t xml:space="preserve"> подразумевающ</w:t>
      </w:r>
      <w:r>
        <w:rPr>
          <w:rFonts w:ascii="Times New Roman" w:hAnsi="Times New Roman" w:cs="Times New Roman"/>
          <w:sz w:val="28"/>
          <w:szCs w:val="28"/>
        </w:rPr>
        <w:t>ей</w:t>
      </w:r>
      <w:r w:rsidR="00361526" w:rsidRPr="00361526">
        <w:rPr>
          <w:rFonts w:ascii="Times New Roman" w:hAnsi="Times New Roman" w:cs="Times New Roman"/>
          <w:sz w:val="28"/>
          <w:szCs w:val="28"/>
        </w:rPr>
        <w:t xml:space="preserve"> реализацию основных функций в качестве отдельных модулей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="00361526" w:rsidRPr="00361526">
        <w:rPr>
          <w:rFonts w:ascii="Times New Roman" w:hAnsi="Times New Roman" w:cs="Times New Roman"/>
          <w:sz w:val="28"/>
          <w:szCs w:val="28"/>
        </w:rPr>
        <w:t xml:space="preserve"> независимой модификаци</w:t>
      </w:r>
      <w:r>
        <w:rPr>
          <w:rFonts w:ascii="Times New Roman" w:hAnsi="Times New Roman" w:cs="Times New Roman"/>
          <w:sz w:val="28"/>
          <w:szCs w:val="28"/>
        </w:rPr>
        <w:t>ей</w:t>
      </w:r>
      <w:r w:rsidR="00A25202">
        <w:rPr>
          <w:rFonts w:ascii="Times New Roman" w:hAnsi="Times New Roman" w:cs="Times New Roman"/>
          <w:sz w:val="28"/>
          <w:szCs w:val="28"/>
        </w:rPr>
        <w:t xml:space="preserve">, поэтому может быть разработана и доработана в любой конфигурации. </w:t>
      </w:r>
    </w:p>
    <w:p w14:paraId="52EC705A" w14:textId="5A07A07F" w:rsidR="00361526" w:rsidRPr="00361526" w:rsidRDefault="00DA52B3" w:rsidP="0036152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7.5.</w:t>
      </w:r>
      <w:r>
        <w:rPr>
          <w:rFonts w:ascii="Times New Roman" w:hAnsi="Times New Roman" w:cs="Times New Roman"/>
          <w:sz w:val="28"/>
          <w:szCs w:val="28"/>
        </w:rPr>
        <w:tab/>
        <w:t>Масштабируемость Системы позволяет произвести увеличение</w:t>
      </w:r>
      <w:r w:rsidR="00361526" w:rsidRPr="00361526">
        <w:rPr>
          <w:rFonts w:ascii="Times New Roman" w:hAnsi="Times New Roman" w:cs="Times New Roman"/>
          <w:sz w:val="28"/>
          <w:szCs w:val="28"/>
        </w:rPr>
        <w:t xml:space="preserve"> производительност</w:t>
      </w:r>
      <w:r>
        <w:rPr>
          <w:rFonts w:ascii="Times New Roman" w:hAnsi="Times New Roman" w:cs="Times New Roman"/>
          <w:sz w:val="28"/>
          <w:szCs w:val="28"/>
        </w:rPr>
        <w:t>и и</w:t>
      </w:r>
      <w:r w:rsidR="00361526" w:rsidRPr="00361526">
        <w:rPr>
          <w:rFonts w:ascii="Times New Roman" w:hAnsi="Times New Roman" w:cs="Times New Roman"/>
          <w:sz w:val="28"/>
          <w:szCs w:val="28"/>
        </w:rPr>
        <w:t xml:space="preserve"> объем</w:t>
      </w:r>
      <w:r>
        <w:rPr>
          <w:rFonts w:ascii="Times New Roman" w:hAnsi="Times New Roman" w:cs="Times New Roman"/>
          <w:sz w:val="28"/>
          <w:szCs w:val="28"/>
        </w:rPr>
        <w:t>ов</w:t>
      </w:r>
      <w:r w:rsidR="00361526" w:rsidRPr="00361526">
        <w:rPr>
          <w:rFonts w:ascii="Times New Roman" w:hAnsi="Times New Roman" w:cs="Times New Roman"/>
          <w:sz w:val="28"/>
          <w:szCs w:val="28"/>
        </w:rPr>
        <w:t xml:space="preserve"> хранимой и обрабатываемой информации без длительной остановки работы и значительной модификации программного кода.</w:t>
      </w:r>
    </w:p>
    <w:p w14:paraId="539F0C74" w14:textId="0EC77913" w:rsidR="00361526" w:rsidRPr="00361526" w:rsidRDefault="00DA52B3" w:rsidP="0036152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361526" w:rsidRPr="00361526">
        <w:rPr>
          <w:rFonts w:ascii="Times New Roman" w:hAnsi="Times New Roman" w:cs="Times New Roman"/>
          <w:sz w:val="28"/>
          <w:szCs w:val="28"/>
        </w:rPr>
        <w:t>6.</w:t>
      </w:r>
      <w:r w:rsidR="00361526" w:rsidRPr="00361526">
        <w:rPr>
          <w:rFonts w:ascii="Times New Roman" w:hAnsi="Times New Roman" w:cs="Times New Roman"/>
          <w:sz w:val="28"/>
          <w:szCs w:val="28"/>
        </w:rPr>
        <w:tab/>
        <w:t>Управляемость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1526" w:rsidRPr="00361526">
        <w:rPr>
          <w:rFonts w:ascii="Times New Roman" w:hAnsi="Times New Roman" w:cs="Times New Roman"/>
          <w:sz w:val="28"/>
          <w:szCs w:val="28"/>
        </w:rPr>
        <w:t>и конфигурирование обеспечивают управление создаваемым контентом на всех уровнях ее архитектуры.</w:t>
      </w:r>
    </w:p>
    <w:p w14:paraId="555D3E84" w14:textId="2C710351" w:rsidR="00A85F43" w:rsidRPr="00BF54A6" w:rsidRDefault="00DA52B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361526" w:rsidRPr="00361526">
        <w:rPr>
          <w:rFonts w:ascii="Times New Roman" w:hAnsi="Times New Roman" w:cs="Times New Roman"/>
          <w:sz w:val="28"/>
          <w:szCs w:val="28"/>
        </w:rPr>
        <w:t>8.</w:t>
      </w:r>
      <w:r w:rsidR="00361526" w:rsidRPr="00361526">
        <w:rPr>
          <w:rFonts w:ascii="Times New Roman" w:hAnsi="Times New Roman" w:cs="Times New Roman"/>
          <w:sz w:val="28"/>
          <w:szCs w:val="28"/>
        </w:rPr>
        <w:tab/>
        <w:t xml:space="preserve">Разрабатываемые интерфейсы используют </w:t>
      </w:r>
      <w:r>
        <w:rPr>
          <w:rFonts w:ascii="Times New Roman" w:hAnsi="Times New Roman" w:cs="Times New Roman"/>
          <w:sz w:val="28"/>
          <w:szCs w:val="28"/>
        </w:rPr>
        <w:t xml:space="preserve">понятные </w:t>
      </w:r>
      <w:r w:rsidR="00361526" w:rsidRPr="00361526">
        <w:rPr>
          <w:rFonts w:ascii="Times New Roman" w:hAnsi="Times New Roman" w:cs="Times New Roman"/>
          <w:sz w:val="28"/>
          <w:szCs w:val="28"/>
        </w:rPr>
        <w:t>элементы интерфейса и современные технологии взаимодействия с пользователем, применительно к оптимизации процесса управления контентом, процедур согласования публикуемых материалов и распределения прав.</w:t>
      </w:r>
    </w:p>
    <w:sectPr w:rsidR="00A85F43" w:rsidRPr="00BF5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FE865B" w14:textId="77777777" w:rsidR="00FE734D" w:rsidRDefault="00FE734D" w:rsidP="00CC53D1">
      <w:pPr>
        <w:spacing w:after="0" w:line="240" w:lineRule="auto"/>
      </w:pPr>
      <w:r>
        <w:separator/>
      </w:r>
    </w:p>
  </w:endnote>
  <w:endnote w:type="continuationSeparator" w:id="0">
    <w:p w14:paraId="05128A32" w14:textId="77777777" w:rsidR="00FE734D" w:rsidRDefault="00FE734D" w:rsidP="00CC53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0A8F43" w14:textId="77777777" w:rsidR="00FE734D" w:rsidRDefault="00FE734D" w:rsidP="00CC53D1">
      <w:pPr>
        <w:spacing w:after="0" w:line="240" w:lineRule="auto"/>
      </w:pPr>
      <w:r>
        <w:separator/>
      </w:r>
    </w:p>
  </w:footnote>
  <w:footnote w:type="continuationSeparator" w:id="0">
    <w:p w14:paraId="0BB5616C" w14:textId="77777777" w:rsidR="00FE734D" w:rsidRDefault="00FE734D" w:rsidP="00CC53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0106C"/>
    <w:multiLevelType w:val="multilevel"/>
    <w:tmpl w:val="B6FEDB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1" w15:restartNumberingAfterBreak="0">
    <w:nsid w:val="0C833543"/>
    <w:multiLevelType w:val="hybridMultilevel"/>
    <w:tmpl w:val="3236B8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817260"/>
    <w:multiLevelType w:val="hybridMultilevel"/>
    <w:tmpl w:val="456A57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E95B5D"/>
    <w:multiLevelType w:val="hybridMultilevel"/>
    <w:tmpl w:val="AE601F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646FD"/>
    <w:multiLevelType w:val="multilevel"/>
    <w:tmpl w:val="20A0EB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921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5" w15:restartNumberingAfterBreak="0">
    <w:nsid w:val="1CFA5FF5"/>
    <w:multiLevelType w:val="multilevel"/>
    <w:tmpl w:val="D9648FCA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1EAC7695"/>
    <w:multiLevelType w:val="hybridMultilevel"/>
    <w:tmpl w:val="1248A4E4"/>
    <w:lvl w:ilvl="0" w:tplc="E3AE168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A02F2A"/>
    <w:multiLevelType w:val="hybridMultilevel"/>
    <w:tmpl w:val="0FD6D4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F275A5"/>
    <w:multiLevelType w:val="hybridMultilevel"/>
    <w:tmpl w:val="107013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653F77"/>
    <w:multiLevelType w:val="hybridMultilevel"/>
    <w:tmpl w:val="00C002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274752"/>
    <w:multiLevelType w:val="hybridMultilevel"/>
    <w:tmpl w:val="A44EF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965E1F"/>
    <w:multiLevelType w:val="hybridMultilevel"/>
    <w:tmpl w:val="19E825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0C793B"/>
    <w:multiLevelType w:val="hybridMultilevel"/>
    <w:tmpl w:val="4DE84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DB06C3"/>
    <w:multiLevelType w:val="hybridMultilevel"/>
    <w:tmpl w:val="3B58F3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CB152C"/>
    <w:multiLevelType w:val="hybridMultilevel"/>
    <w:tmpl w:val="DE8A13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62403B"/>
    <w:multiLevelType w:val="hybridMultilevel"/>
    <w:tmpl w:val="A1AA6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CC7E54"/>
    <w:multiLevelType w:val="hybridMultilevel"/>
    <w:tmpl w:val="5F62A4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5D37F9"/>
    <w:multiLevelType w:val="hybridMultilevel"/>
    <w:tmpl w:val="2D8E26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CC0AA4"/>
    <w:multiLevelType w:val="multilevel"/>
    <w:tmpl w:val="B6FEDB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19" w15:restartNumberingAfterBreak="0">
    <w:nsid w:val="3B7F29A8"/>
    <w:multiLevelType w:val="hybridMultilevel"/>
    <w:tmpl w:val="8BD4B1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BE125B"/>
    <w:multiLevelType w:val="hybridMultilevel"/>
    <w:tmpl w:val="9F3067E4"/>
    <w:lvl w:ilvl="0" w:tplc="6F440E4E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5A67A2"/>
    <w:multiLevelType w:val="hybridMultilevel"/>
    <w:tmpl w:val="54AA77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C556E1"/>
    <w:multiLevelType w:val="hybridMultilevel"/>
    <w:tmpl w:val="962C9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7056CD"/>
    <w:multiLevelType w:val="hybridMultilevel"/>
    <w:tmpl w:val="81F05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8B47D6"/>
    <w:multiLevelType w:val="multilevel"/>
    <w:tmpl w:val="6382127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5" w15:restartNumberingAfterBreak="0">
    <w:nsid w:val="453D7895"/>
    <w:multiLevelType w:val="hybridMultilevel"/>
    <w:tmpl w:val="5F50F0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E17AB3"/>
    <w:multiLevelType w:val="hybridMultilevel"/>
    <w:tmpl w:val="7B1684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EB2CCB"/>
    <w:multiLevelType w:val="hybridMultilevel"/>
    <w:tmpl w:val="5B345C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BE30D3"/>
    <w:multiLevelType w:val="hybridMultilevel"/>
    <w:tmpl w:val="C18238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FF3F51"/>
    <w:multiLevelType w:val="hybridMultilevel"/>
    <w:tmpl w:val="882C82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C557FE"/>
    <w:multiLevelType w:val="hybridMultilevel"/>
    <w:tmpl w:val="FE5486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D60209"/>
    <w:multiLevelType w:val="multilevel"/>
    <w:tmpl w:val="20A0EB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921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32" w15:restartNumberingAfterBreak="0">
    <w:nsid w:val="641C4E37"/>
    <w:multiLevelType w:val="multilevel"/>
    <w:tmpl w:val="20A0EB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921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33" w15:restartNumberingAfterBreak="0">
    <w:nsid w:val="67C83DB8"/>
    <w:multiLevelType w:val="hybridMultilevel"/>
    <w:tmpl w:val="FCB41F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B93788"/>
    <w:multiLevelType w:val="hybridMultilevel"/>
    <w:tmpl w:val="51CED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C5B3A"/>
    <w:multiLevelType w:val="hybridMultilevel"/>
    <w:tmpl w:val="391083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143C4D"/>
    <w:multiLevelType w:val="multilevel"/>
    <w:tmpl w:val="B6FEDB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37" w15:restartNumberingAfterBreak="0">
    <w:nsid w:val="742C1D6A"/>
    <w:multiLevelType w:val="hybridMultilevel"/>
    <w:tmpl w:val="2A44D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825505"/>
    <w:multiLevelType w:val="hybridMultilevel"/>
    <w:tmpl w:val="DAD003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63ED0"/>
    <w:multiLevelType w:val="hybridMultilevel"/>
    <w:tmpl w:val="FE209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680728"/>
    <w:multiLevelType w:val="hybridMultilevel"/>
    <w:tmpl w:val="8A86A9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0"/>
  </w:num>
  <w:num w:numId="4">
    <w:abstractNumId w:val="22"/>
  </w:num>
  <w:num w:numId="5">
    <w:abstractNumId w:val="27"/>
  </w:num>
  <w:num w:numId="6">
    <w:abstractNumId w:val="23"/>
  </w:num>
  <w:num w:numId="7">
    <w:abstractNumId w:val="11"/>
  </w:num>
  <w:num w:numId="8">
    <w:abstractNumId w:val="29"/>
  </w:num>
  <w:num w:numId="9">
    <w:abstractNumId w:val="18"/>
  </w:num>
  <w:num w:numId="10">
    <w:abstractNumId w:val="36"/>
  </w:num>
  <w:num w:numId="11">
    <w:abstractNumId w:val="37"/>
  </w:num>
  <w:num w:numId="12">
    <w:abstractNumId w:val="32"/>
  </w:num>
  <w:num w:numId="13">
    <w:abstractNumId w:val="28"/>
  </w:num>
  <w:num w:numId="14">
    <w:abstractNumId w:val="16"/>
  </w:num>
  <w:num w:numId="15">
    <w:abstractNumId w:val="6"/>
  </w:num>
  <w:num w:numId="16">
    <w:abstractNumId w:val="34"/>
  </w:num>
  <w:num w:numId="17">
    <w:abstractNumId w:val="19"/>
  </w:num>
  <w:num w:numId="18">
    <w:abstractNumId w:val="39"/>
  </w:num>
  <w:num w:numId="19">
    <w:abstractNumId w:val="38"/>
  </w:num>
  <w:num w:numId="20">
    <w:abstractNumId w:val="2"/>
  </w:num>
  <w:num w:numId="21">
    <w:abstractNumId w:val="24"/>
  </w:num>
  <w:num w:numId="22">
    <w:abstractNumId w:val="31"/>
  </w:num>
  <w:num w:numId="23">
    <w:abstractNumId w:val="17"/>
  </w:num>
  <w:num w:numId="24">
    <w:abstractNumId w:val="14"/>
  </w:num>
  <w:num w:numId="25">
    <w:abstractNumId w:val="30"/>
  </w:num>
  <w:num w:numId="26">
    <w:abstractNumId w:val="10"/>
  </w:num>
  <w:num w:numId="27">
    <w:abstractNumId w:val="33"/>
  </w:num>
  <w:num w:numId="28">
    <w:abstractNumId w:val="26"/>
  </w:num>
  <w:num w:numId="29">
    <w:abstractNumId w:val="1"/>
  </w:num>
  <w:num w:numId="30">
    <w:abstractNumId w:val="3"/>
  </w:num>
  <w:num w:numId="31">
    <w:abstractNumId w:val="15"/>
  </w:num>
  <w:num w:numId="32">
    <w:abstractNumId w:val="35"/>
  </w:num>
  <w:num w:numId="33">
    <w:abstractNumId w:val="40"/>
  </w:num>
  <w:num w:numId="34">
    <w:abstractNumId w:val="25"/>
  </w:num>
  <w:num w:numId="35">
    <w:abstractNumId w:val="9"/>
  </w:num>
  <w:num w:numId="36">
    <w:abstractNumId w:val="21"/>
  </w:num>
  <w:num w:numId="37">
    <w:abstractNumId w:val="12"/>
  </w:num>
  <w:num w:numId="38">
    <w:abstractNumId w:val="13"/>
  </w:num>
  <w:num w:numId="39">
    <w:abstractNumId w:val="8"/>
  </w:num>
  <w:num w:numId="40">
    <w:abstractNumId w:val="7"/>
  </w:num>
  <w:num w:numId="4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0"/>
    <w:rsid w:val="0000267A"/>
    <w:rsid w:val="0001230E"/>
    <w:rsid w:val="00041138"/>
    <w:rsid w:val="00060B52"/>
    <w:rsid w:val="0008238A"/>
    <w:rsid w:val="0008468B"/>
    <w:rsid w:val="000B4E12"/>
    <w:rsid w:val="000D41FD"/>
    <w:rsid w:val="000E37E7"/>
    <w:rsid w:val="00116456"/>
    <w:rsid w:val="00143040"/>
    <w:rsid w:val="00143263"/>
    <w:rsid w:val="00147495"/>
    <w:rsid w:val="00150FBB"/>
    <w:rsid w:val="0015337D"/>
    <w:rsid w:val="00176B55"/>
    <w:rsid w:val="00177790"/>
    <w:rsid w:val="00181D20"/>
    <w:rsid w:val="00196FF5"/>
    <w:rsid w:val="001A0BB6"/>
    <w:rsid w:val="001A73B0"/>
    <w:rsid w:val="001B1691"/>
    <w:rsid w:val="001B41C3"/>
    <w:rsid w:val="001E0B82"/>
    <w:rsid w:val="001E1A4B"/>
    <w:rsid w:val="002026FE"/>
    <w:rsid w:val="00231379"/>
    <w:rsid w:val="00282B4E"/>
    <w:rsid w:val="002A45DC"/>
    <w:rsid w:val="002C606D"/>
    <w:rsid w:val="00337075"/>
    <w:rsid w:val="003559FF"/>
    <w:rsid w:val="00361526"/>
    <w:rsid w:val="003836EF"/>
    <w:rsid w:val="00390DC7"/>
    <w:rsid w:val="003A664F"/>
    <w:rsid w:val="003B0688"/>
    <w:rsid w:val="003F326D"/>
    <w:rsid w:val="00417ADA"/>
    <w:rsid w:val="00421FC1"/>
    <w:rsid w:val="00424BD2"/>
    <w:rsid w:val="004351E0"/>
    <w:rsid w:val="00443CDC"/>
    <w:rsid w:val="0045520D"/>
    <w:rsid w:val="00461090"/>
    <w:rsid w:val="00462296"/>
    <w:rsid w:val="004722A6"/>
    <w:rsid w:val="00485FED"/>
    <w:rsid w:val="00494CB6"/>
    <w:rsid w:val="004A38A6"/>
    <w:rsid w:val="004C37C4"/>
    <w:rsid w:val="004D1822"/>
    <w:rsid w:val="00502A5B"/>
    <w:rsid w:val="0050774E"/>
    <w:rsid w:val="00513C8D"/>
    <w:rsid w:val="00523BA0"/>
    <w:rsid w:val="005808B0"/>
    <w:rsid w:val="005B59D2"/>
    <w:rsid w:val="00607BCF"/>
    <w:rsid w:val="006121FD"/>
    <w:rsid w:val="006228B4"/>
    <w:rsid w:val="00625FF8"/>
    <w:rsid w:val="00670FA9"/>
    <w:rsid w:val="0068181E"/>
    <w:rsid w:val="00684356"/>
    <w:rsid w:val="00690CCA"/>
    <w:rsid w:val="006C1F09"/>
    <w:rsid w:val="006D62FA"/>
    <w:rsid w:val="006E019D"/>
    <w:rsid w:val="006E216A"/>
    <w:rsid w:val="006E449D"/>
    <w:rsid w:val="00701BBE"/>
    <w:rsid w:val="007062B2"/>
    <w:rsid w:val="00707CDD"/>
    <w:rsid w:val="00732580"/>
    <w:rsid w:val="00740CE6"/>
    <w:rsid w:val="00743336"/>
    <w:rsid w:val="00746E6E"/>
    <w:rsid w:val="007506A3"/>
    <w:rsid w:val="00754596"/>
    <w:rsid w:val="007718C5"/>
    <w:rsid w:val="00782A4C"/>
    <w:rsid w:val="007B7447"/>
    <w:rsid w:val="007C403A"/>
    <w:rsid w:val="007D2457"/>
    <w:rsid w:val="007D77EB"/>
    <w:rsid w:val="007E7E97"/>
    <w:rsid w:val="0082058C"/>
    <w:rsid w:val="00847068"/>
    <w:rsid w:val="00854BB9"/>
    <w:rsid w:val="008620BA"/>
    <w:rsid w:val="00862DDA"/>
    <w:rsid w:val="008733F6"/>
    <w:rsid w:val="008736A4"/>
    <w:rsid w:val="00875FE4"/>
    <w:rsid w:val="00880359"/>
    <w:rsid w:val="008A5E39"/>
    <w:rsid w:val="008B7292"/>
    <w:rsid w:val="008D7399"/>
    <w:rsid w:val="008E04A7"/>
    <w:rsid w:val="009114A6"/>
    <w:rsid w:val="009710B9"/>
    <w:rsid w:val="00986F87"/>
    <w:rsid w:val="009C5B0F"/>
    <w:rsid w:val="009D1157"/>
    <w:rsid w:val="009E3F97"/>
    <w:rsid w:val="009F7578"/>
    <w:rsid w:val="00A25202"/>
    <w:rsid w:val="00A27863"/>
    <w:rsid w:val="00A52036"/>
    <w:rsid w:val="00A54FB9"/>
    <w:rsid w:val="00A83E4B"/>
    <w:rsid w:val="00A85F43"/>
    <w:rsid w:val="00B06417"/>
    <w:rsid w:val="00B068C0"/>
    <w:rsid w:val="00B17C92"/>
    <w:rsid w:val="00B24ACA"/>
    <w:rsid w:val="00B261E1"/>
    <w:rsid w:val="00B274B0"/>
    <w:rsid w:val="00B42821"/>
    <w:rsid w:val="00B53E0D"/>
    <w:rsid w:val="00B53ED1"/>
    <w:rsid w:val="00B81911"/>
    <w:rsid w:val="00B9269E"/>
    <w:rsid w:val="00BA1D31"/>
    <w:rsid w:val="00BE286C"/>
    <w:rsid w:val="00BF002C"/>
    <w:rsid w:val="00BF54A6"/>
    <w:rsid w:val="00BF70DC"/>
    <w:rsid w:val="00C23BF8"/>
    <w:rsid w:val="00C45411"/>
    <w:rsid w:val="00C47BD7"/>
    <w:rsid w:val="00C750CC"/>
    <w:rsid w:val="00CB612C"/>
    <w:rsid w:val="00CC53D1"/>
    <w:rsid w:val="00CC6931"/>
    <w:rsid w:val="00CE1E0A"/>
    <w:rsid w:val="00CE2F5E"/>
    <w:rsid w:val="00CF7F2B"/>
    <w:rsid w:val="00D154F6"/>
    <w:rsid w:val="00D25200"/>
    <w:rsid w:val="00D27DF9"/>
    <w:rsid w:val="00D3149E"/>
    <w:rsid w:val="00D547D5"/>
    <w:rsid w:val="00D62F7F"/>
    <w:rsid w:val="00D816B5"/>
    <w:rsid w:val="00D82C72"/>
    <w:rsid w:val="00DA52B3"/>
    <w:rsid w:val="00DA7081"/>
    <w:rsid w:val="00DD3D15"/>
    <w:rsid w:val="00E10AEE"/>
    <w:rsid w:val="00E1284D"/>
    <w:rsid w:val="00E1383E"/>
    <w:rsid w:val="00E253B9"/>
    <w:rsid w:val="00E5748E"/>
    <w:rsid w:val="00E57BF8"/>
    <w:rsid w:val="00E968B7"/>
    <w:rsid w:val="00EA1EA4"/>
    <w:rsid w:val="00EA4E28"/>
    <w:rsid w:val="00EA6541"/>
    <w:rsid w:val="00EC5361"/>
    <w:rsid w:val="00ED4303"/>
    <w:rsid w:val="00ED6C89"/>
    <w:rsid w:val="00EE3B22"/>
    <w:rsid w:val="00F225C3"/>
    <w:rsid w:val="00F271AC"/>
    <w:rsid w:val="00F3511C"/>
    <w:rsid w:val="00F41AD2"/>
    <w:rsid w:val="00F43742"/>
    <w:rsid w:val="00F44010"/>
    <w:rsid w:val="00F44987"/>
    <w:rsid w:val="00F702CD"/>
    <w:rsid w:val="00F70E72"/>
    <w:rsid w:val="00F80FCC"/>
    <w:rsid w:val="00F963AC"/>
    <w:rsid w:val="00FA4370"/>
    <w:rsid w:val="00FC6231"/>
    <w:rsid w:val="00FD1C33"/>
    <w:rsid w:val="00FD5ABB"/>
    <w:rsid w:val="00FD7EFE"/>
    <w:rsid w:val="00FE49FC"/>
    <w:rsid w:val="00FE7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A6BC0"/>
  <w15:docId w15:val="{AA802F16-D7A4-491C-B1F0-ABB4A70C1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A45DC"/>
    <w:pPr>
      <w:keepNext/>
      <w:keepLines/>
      <w:spacing w:before="480" w:after="0" w:line="276" w:lineRule="auto"/>
      <w:outlineLvl w:val="0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A45DC"/>
    <w:pPr>
      <w:keepNext/>
      <w:keepLines/>
      <w:spacing w:before="100" w:beforeAutospacing="1" w:after="100" w:afterAutospacing="1" w:line="240" w:lineRule="auto"/>
      <w:outlineLvl w:val="1"/>
    </w:pPr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6E216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BF54A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A45DC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2A45DC"/>
    <w:rPr>
      <w:rFonts w:ascii="Times New Roman" w:eastAsiaTheme="majorEastAsia" w:hAnsi="Times New Roman" w:cstheme="majorBidi"/>
      <w:b/>
      <w:bCs/>
      <w:sz w:val="28"/>
      <w:szCs w:val="28"/>
    </w:rPr>
  </w:style>
  <w:style w:type="paragraph" w:styleId="a3">
    <w:name w:val="List Paragraph"/>
    <w:basedOn w:val="a"/>
    <w:link w:val="a4"/>
    <w:uiPriority w:val="34"/>
    <w:qFormat/>
    <w:rsid w:val="006E216A"/>
    <w:pPr>
      <w:spacing w:after="0" w:line="240" w:lineRule="auto"/>
      <w:ind w:left="720"/>
      <w:contextualSpacing/>
    </w:pPr>
    <w:rPr>
      <w:rFonts w:ascii="Tahoma" w:hAnsi="Tahoma"/>
      <w:sz w:val="18"/>
      <w:szCs w:val="24"/>
    </w:rPr>
  </w:style>
  <w:style w:type="character" w:customStyle="1" w:styleId="a4">
    <w:name w:val="Абзац списка Знак"/>
    <w:basedOn w:val="a0"/>
    <w:link w:val="a3"/>
    <w:uiPriority w:val="34"/>
    <w:locked/>
    <w:rsid w:val="006E216A"/>
    <w:rPr>
      <w:rFonts w:ascii="Tahoma" w:hAnsi="Tahoma"/>
      <w:sz w:val="18"/>
      <w:szCs w:val="24"/>
    </w:rPr>
  </w:style>
  <w:style w:type="table" w:styleId="a5">
    <w:name w:val="Table Grid"/>
    <w:basedOn w:val="a1"/>
    <w:uiPriority w:val="39"/>
    <w:rsid w:val="006E21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6E216A"/>
    <w:rPr>
      <w:color w:val="0563C1" w:themeColor="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6E216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a7">
    <w:name w:val="FollowedHyperlink"/>
    <w:basedOn w:val="a0"/>
    <w:uiPriority w:val="99"/>
    <w:semiHidden/>
    <w:unhideWhenUsed/>
    <w:rsid w:val="00D25200"/>
    <w:rPr>
      <w:color w:val="954F72" w:themeColor="followedHyperlink"/>
      <w:u w:val="single"/>
    </w:rPr>
  </w:style>
  <w:style w:type="paragraph" w:styleId="a8">
    <w:name w:val="TOC Heading"/>
    <w:basedOn w:val="1"/>
    <w:next w:val="a"/>
    <w:uiPriority w:val="39"/>
    <w:unhideWhenUsed/>
    <w:qFormat/>
    <w:rsid w:val="002C606D"/>
    <w:pPr>
      <w:spacing w:before="240" w:line="259" w:lineRule="auto"/>
      <w:outlineLvl w:val="9"/>
    </w:pPr>
    <w:rPr>
      <w:rFonts w:asciiTheme="majorHAnsi" w:hAnsiTheme="majorHAnsi"/>
      <w:b w:val="0"/>
      <w:bCs w:val="0"/>
      <w:color w:val="2E74B5" w:themeColor="accent1" w:themeShade="BF"/>
      <w:sz w:val="32"/>
      <w:szCs w:val="32"/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2C606D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2C606D"/>
    <w:pPr>
      <w:spacing w:after="100"/>
      <w:ind w:left="440"/>
    </w:pPr>
  </w:style>
  <w:style w:type="paragraph" w:styleId="11">
    <w:name w:val="toc 1"/>
    <w:basedOn w:val="a"/>
    <w:next w:val="a"/>
    <w:autoRedefine/>
    <w:uiPriority w:val="39"/>
    <w:unhideWhenUsed/>
    <w:rsid w:val="00E10AEE"/>
    <w:pPr>
      <w:spacing w:after="100"/>
    </w:pPr>
  </w:style>
  <w:style w:type="character" w:customStyle="1" w:styleId="40">
    <w:name w:val="Заголовок 4 Знак"/>
    <w:basedOn w:val="a0"/>
    <w:link w:val="4"/>
    <w:uiPriority w:val="9"/>
    <w:rsid w:val="00BF54A6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a9">
    <w:name w:val="header"/>
    <w:basedOn w:val="a"/>
    <w:link w:val="aa"/>
    <w:uiPriority w:val="99"/>
    <w:unhideWhenUsed/>
    <w:rsid w:val="00CC53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CC53D1"/>
  </w:style>
  <w:style w:type="paragraph" w:styleId="ab">
    <w:name w:val="footer"/>
    <w:basedOn w:val="a"/>
    <w:link w:val="ac"/>
    <w:uiPriority w:val="99"/>
    <w:unhideWhenUsed/>
    <w:rsid w:val="00CC53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CC53D1"/>
  </w:style>
  <w:style w:type="paragraph" w:styleId="ad">
    <w:name w:val="Balloon Text"/>
    <w:basedOn w:val="a"/>
    <w:link w:val="ae"/>
    <w:uiPriority w:val="99"/>
    <w:semiHidden/>
    <w:unhideWhenUsed/>
    <w:rsid w:val="003559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559FF"/>
    <w:rPr>
      <w:rFonts w:ascii="Tahoma" w:hAnsi="Tahoma" w:cs="Tahoma"/>
      <w:sz w:val="16"/>
      <w:szCs w:val="16"/>
    </w:rPr>
  </w:style>
  <w:style w:type="character" w:styleId="af">
    <w:name w:val="annotation reference"/>
    <w:basedOn w:val="a0"/>
    <w:uiPriority w:val="99"/>
    <w:semiHidden/>
    <w:unhideWhenUsed/>
    <w:rsid w:val="00B53E0D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B53E0D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B53E0D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53E0D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B53E0D"/>
    <w:rPr>
      <w:b/>
      <w:bCs/>
      <w:sz w:val="20"/>
      <w:szCs w:val="20"/>
    </w:rPr>
  </w:style>
  <w:style w:type="paragraph" w:styleId="af4">
    <w:name w:val="Revision"/>
    <w:hidden/>
    <w:uiPriority w:val="99"/>
    <w:semiHidden/>
    <w:rsid w:val="00B53E0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1FF17-51EC-4E83-AD8C-4860C65E6E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9</Pages>
  <Words>1224</Words>
  <Characters>6978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Morkovka</dc:creator>
  <cp:keywords/>
  <dc:description/>
  <cp:lastModifiedBy>Morkovka</cp:lastModifiedBy>
  <cp:revision>24</cp:revision>
  <dcterms:created xsi:type="dcterms:W3CDTF">2024-11-08T17:02:00Z</dcterms:created>
  <dcterms:modified xsi:type="dcterms:W3CDTF">2025-07-30T14:19:00Z</dcterms:modified>
</cp:coreProperties>
</file>